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6A1FC6" w:rsidRDefault="006A1FC6" w:rsidP="006A1FC6">
      <w:pPr>
        <w:pStyle w:val="Nagwek1"/>
        <w:jc w:val="both"/>
        <w:rPr>
          <w:szCs w:val="24"/>
        </w:rPr>
      </w:pPr>
    </w:p>
    <w:p w:rsidR="00CD7DEA" w:rsidRDefault="00CD7DEA" w:rsidP="00856D18">
      <w:pPr>
        <w:pStyle w:val="Nagwek1"/>
        <w:jc w:val="both"/>
        <w:rPr>
          <w:szCs w:val="24"/>
        </w:rPr>
      </w:pPr>
    </w:p>
    <w:p w:rsidR="006A1FC6" w:rsidRPr="00577ED1" w:rsidRDefault="0011234A" w:rsidP="00577ED1">
      <w:pPr>
        <w:pStyle w:val="Nagwek1"/>
        <w:jc w:val="both"/>
        <w:rPr>
          <w:szCs w:val="24"/>
        </w:rPr>
      </w:pPr>
      <w:r w:rsidRPr="00577ED1">
        <w:rPr>
          <w:szCs w:val="24"/>
        </w:rPr>
        <w:t>SPZZOZ.ZP/7/2015</w:t>
      </w:r>
      <w:r w:rsidR="006A1FC6" w:rsidRPr="00577ED1">
        <w:rPr>
          <w:szCs w:val="24"/>
        </w:rPr>
        <w:tab/>
      </w:r>
      <w:r w:rsidR="006A1FC6" w:rsidRPr="00577ED1">
        <w:rPr>
          <w:szCs w:val="24"/>
        </w:rPr>
        <w:tab/>
      </w:r>
      <w:r w:rsidR="006A1FC6" w:rsidRPr="00577ED1">
        <w:rPr>
          <w:szCs w:val="24"/>
        </w:rPr>
        <w:tab/>
      </w:r>
      <w:r w:rsidR="006A1FC6" w:rsidRPr="00577ED1">
        <w:rPr>
          <w:szCs w:val="24"/>
        </w:rPr>
        <w:tab/>
        <w:t xml:space="preserve">                                   Przasnysz, dn. </w:t>
      </w:r>
      <w:bookmarkStart w:id="0" w:name="_GoBack"/>
      <w:bookmarkEnd w:id="0"/>
      <w:r w:rsidRPr="00577ED1">
        <w:rPr>
          <w:szCs w:val="24"/>
        </w:rPr>
        <w:t>11.02.2015</w:t>
      </w:r>
      <w:r w:rsidR="006A1FC6" w:rsidRPr="00577ED1">
        <w:rPr>
          <w:szCs w:val="24"/>
        </w:rPr>
        <w:t xml:space="preserve"> r.</w:t>
      </w:r>
    </w:p>
    <w:p w:rsidR="006A1FC6" w:rsidRPr="00577ED1" w:rsidRDefault="006A1FC6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ED1" w:rsidRDefault="00577ED1" w:rsidP="00577ED1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577ED1" w:rsidRPr="007F48A9" w:rsidRDefault="00577ED1" w:rsidP="00577ED1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577ED1" w:rsidRPr="00577ED1" w:rsidRDefault="00577ED1" w:rsidP="00577ED1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FC6" w:rsidRPr="00577ED1" w:rsidRDefault="006A1FC6" w:rsidP="00577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sz w:val="24"/>
          <w:szCs w:val="24"/>
        </w:rPr>
        <w:t>Dotyczy</w:t>
      </w:r>
      <w:r w:rsidRPr="00577E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234A" w:rsidRPr="00577ED1">
        <w:rPr>
          <w:rFonts w:ascii="Times New Roman" w:hAnsi="Times New Roman" w:cs="Times New Roman"/>
          <w:b/>
          <w:sz w:val="24"/>
          <w:szCs w:val="24"/>
        </w:rPr>
        <w:t>zapytania na: Wykonanie projektu budowlanego z podziałem na dwa etapy, uzyskanie pozwolenia na budowę oraz pełnienie nadzoru autorskiego przedsięwzięcia inwestycyjnego pn. "Instalacja Dźwiękowego Systemu Ostrzegawczego w obiektach Szpitala im dr Wojciecha Oczko w Przasnyszu ul. Sadowa 9"</w:t>
      </w:r>
    </w:p>
    <w:p w:rsidR="006A1FC6" w:rsidRPr="00577ED1" w:rsidRDefault="006A1FC6" w:rsidP="00577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ED1">
        <w:rPr>
          <w:rFonts w:ascii="Times New Roman" w:hAnsi="Times New Roman" w:cs="Times New Roman"/>
          <w:sz w:val="24"/>
          <w:szCs w:val="24"/>
        </w:rPr>
        <w:t>W odpowiedzi na zapytania, które wpłynęły do Zamawiającego udzielamy odpowiedzi:</w:t>
      </w:r>
    </w:p>
    <w:p w:rsidR="001A3A40" w:rsidRPr="00577ED1" w:rsidRDefault="00856D18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>P</w:t>
      </w:r>
      <w:r w:rsidR="006A1FC6" w:rsidRPr="00577ED1">
        <w:rPr>
          <w:rFonts w:ascii="Times New Roman" w:hAnsi="Times New Roman" w:cs="Times New Roman"/>
          <w:b/>
          <w:sz w:val="24"/>
          <w:szCs w:val="24"/>
        </w:rPr>
        <w:t xml:space="preserve">yt. 1 </w:t>
      </w:r>
    </w:p>
    <w:p w:rsidR="006A1FC6" w:rsidRPr="00577ED1" w:rsidRDefault="0011234A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 xml:space="preserve">Czy Zamawiający dopuszcza wizję lokalna obejmującą: </w:t>
      </w:r>
    </w:p>
    <w:p w:rsidR="0011234A" w:rsidRPr="00577ED1" w:rsidRDefault="0011234A" w:rsidP="00577ED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>zapoznanie się z Postanowieniami Mazowieckiego Komendanta Wojewódzkiego PSP w Warszawie z dnia 10.11.2006 roku w sprawie ograniczeń zastosowania instalacji DSO oraz z dnia 30.10.2008 roku w sprawie dwuetapowej realizacji wykonania instalacji DSO w budynku Szpitala im dr Oczko w Przasnyszu?</w:t>
      </w:r>
    </w:p>
    <w:p w:rsidR="0011234A" w:rsidRPr="00577ED1" w:rsidRDefault="0011234A" w:rsidP="00577ED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 xml:space="preserve">zapoznanie się z rzutami poszczególnych kondycji obiektów Szpitalnych zapisanych w wersji elektronicznej w formacie </w:t>
      </w:r>
      <w:proofErr w:type="spellStart"/>
      <w:r w:rsidRPr="00577ED1">
        <w:rPr>
          <w:rFonts w:ascii="Times New Roman" w:hAnsi="Times New Roman" w:cs="Times New Roman"/>
          <w:b/>
          <w:sz w:val="24"/>
          <w:szCs w:val="24"/>
        </w:rPr>
        <w:t>dwg</w:t>
      </w:r>
      <w:proofErr w:type="spellEnd"/>
      <w:r w:rsidRPr="00577ED1">
        <w:rPr>
          <w:rFonts w:ascii="Times New Roman" w:hAnsi="Times New Roman" w:cs="Times New Roman"/>
          <w:b/>
          <w:sz w:val="24"/>
          <w:szCs w:val="24"/>
        </w:rPr>
        <w:t>?</w:t>
      </w:r>
    </w:p>
    <w:p w:rsidR="0011234A" w:rsidRPr="00577ED1" w:rsidRDefault="0011234A" w:rsidP="00577ED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 xml:space="preserve">zapoznanie się z dokumentacją projektową DSO na I etap, która może służyć, jako materiał pomocniczy, który może być wykorzystany do wykonania przedmiotu zamówienia? </w:t>
      </w:r>
    </w:p>
    <w:p w:rsidR="005E78E1" w:rsidRPr="00577ED1" w:rsidRDefault="005E78E1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ED1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856D18" w:rsidRPr="00577ED1">
        <w:rPr>
          <w:rFonts w:ascii="Times New Roman" w:hAnsi="Times New Roman" w:cs="Times New Roman"/>
          <w:i/>
          <w:sz w:val="24"/>
          <w:szCs w:val="24"/>
        </w:rPr>
        <w:t xml:space="preserve">dopuszcza </w:t>
      </w:r>
      <w:r w:rsidR="0011234A" w:rsidRPr="00577ED1">
        <w:rPr>
          <w:rFonts w:ascii="Times New Roman" w:hAnsi="Times New Roman" w:cs="Times New Roman"/>
          <w:i/>
          <w:sz w:val="24"/>
          <w:szCs w:val="24"/>
        </w:rPr>
        <w:t>wizje lokalną w zakresie zadanym w pytaniu</w:t>
      </w:r>
      <w:r w:rsidR="00856D18" w:rsidRPr="00577ED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747E" w:rsidRPr="00577ED1" w:rsidRDefault="00F1747E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BA5" w:rsidRPr="00577ED1" w:rsidRDefault="00FB2BA5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>Pyt.2</w:t>
      </w:r>
    </w:p>
    <w:p w:rsidR="0011234A" w:rsidRPr="00577ED1" w:rsidRDefault="0011234A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>Czy Zamawiający dopuszcza uprawnienia projektanta i sprawdzającego z branży elektrycznej, jako pokrewne branży telekomunikacyjnej, której podlega projektowanie systemów DSO?</w:t>
      </w:r>
    </w:p>
    <w:p w:rsidR="00FB2BA5" w:rsidRPr="00577ED1" w:rsidRDefault="00FB2BA5" w:rsidP="00577ED1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7ED1">
        <w:rPr>
          <w:rFonts w:ascii="Times New Roman" w:eastAsia="Times New Roman" w:hAnsi="Times New Roman" w:cs="Times New Roman"/>
          <w:i/>
          <w:sz w:val="24"/>
          <w:szCs w:val="24"/>
        </w:rPr>
        <w:t>Odp.</w:t>
      </w:r>
      <w:r w:rsidR="0072315C" w:rsidRPr="00577ED1">
        <w:rPr>
          <w:rFonts w:ascii="Times New Roman" w:eastAsia="Times New Roman" w:hAnsi="Times New Roman" w:cs="Times New Roman"/>
          <w:i/>
          <w:sz w:val="24"/>
          <w:szCs w:val="24"/>
        </w:rPr>
        <w:t xml:space="preserve"> Zamawiający </w:t>
      </w:r>
      <w:r w:rsidR="0011234A" w:rsidRPr="00577ED1">
        <w:rPr>
          <w:rFonts w:ascii="Times New Roman" w:eastAsia="Times New Roman" w:hAnsi="Times New Roman" w:cs="Times New Roman"/>
          <w:i/>
          <w:sz w:val="24"/>
          <w:szCs w:val="24"/>
        </w:rPr>
        <w:t xml:space="preserve">dopuszcza </w:t>
      </w:r>
      <w:r w:rsidR="0011234A" w:rsidRPr="00577ED1">
        <w:rPr>
          <w:rFonts w:ascii="Times New Roman" w:hAnsi="Times New Roman" w:cs="Times New Roman"/>
          <w:i/>
          <w:sz w:val="24"/>
          <w:szCs w:val="24"/>
        </w:rPr>
        <w:t>uprawnienia projektanta i sprawdzającego z branży elektrycznej.</w:t>
      </w:r>
    </w:p>
    <w:p w:rsidR="00BD22B0" w:rsidRPr="00577ED1" w:rsidRDefault="00BD22B0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BA5" w:rsidRPr="00577ED1" w:rsidRDefault="00FB2BA5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>Pyt. 3</w:t>
      </w:r>
    </w:p>
    <w:p w:rsidR="0011234A" w:rsidRPr="00577ED1" w:rsidRDefault="0011234A" w:rsidP="0057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D1">
        <w:rPr>
          <w:rFonts w:ascii="Times New Roman" w:hAnsi="Times New Roman" w:cs="Times New Roman"/>
          <w:b/>
          <w:sz w:val="24"/>
          <w:szCs w:val="24"/>
        </w:rPr>
        <w:t>Czy wymagane są uprawnienia telekomunikacyjne bez ograniczeń?</w:t>
      </w:r>
    </w:p>
    <w:p w:rsidR="00F1747E" w:rsidRPr="00577ED1" w:rsidRDefault="00FB2BA5" w:rsidP="00577ED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ED1">
        <w:rPr>
          <w:rFonts w:ascii="Times New Roman" w:hAnsi="Times New Roman" w:cs="Times New Roman"/>
          <w:i/>
          <w:sz w:val="24"/>
          <w:szCs w:val="24"/>
        </w:rPr>
        <w:t>Odp.</w:t>
      </w:r>
      <w:r w:rsidR="0093422C" w:rsidRPr="00577ED1">
        <w:rPr>
          <w:rFonts w:ascii="Times New Roman" w:hAnsi="Times New Roman" w:cs="Times New Roman"/>
          <w:i/>
          <w:sz w:val="24"/>
          <w:szCs w:val="24"/>
        </w:rPr>
        <w:t xml:space="preserve"> Zamawiający </w:t>
      </w:r>
      <w:r w:rsidR="00577ED1" w:rsidRPr="00577ED1">
        <w:rPr>
          <w:rFonts w:ascii="Times New Roman" w:hAnsi="Times New Roman" w:cs="Times New Roman"/>
          <w:i/>
          <w:sz w:val="24"/>
          <w:szCs w:val="24"/>
        </w:rPr>
        <w:t xml:space="preserve">wymaga aby sporządzone projekty były przez osoby posiadające niezbędne uprawnienia wynikające z prawa budowlanego i innych przepisów. Zamawiający nie posiada szczegółowej wiedzy, jakie rodzaje uprawnienia są niezbędne do wykonania projektu DSO, wiedzieć to powinien Wykonawca projektu a weryfikowane to będzie na etapie pozwolenia na budowę przez służby Starostwa Powiatowego. </w:t>
      </w:r>
      <w:r w:rsidR="0093422C" w:rsidRPr="00577E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747E" w:rsidRPr="00577ED1" w:rsidRDefault="00F1747E" w:rsidP="00577E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D18" w:rsidRPr="00577ED1" w:rsidRDefault="00856D18" w:rsidP="00577ED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ED1">
        <w:rPr>
          <w:rFonts w:ascii="Times New Roman" w:hAnsi="Times New Roman" w:cs="Times New Roman"/>
          <w:sz w:val="24"/>
          <w:szCs w:val="24"/>
        </w:rPr>
        <w:t>Z poważaniem</w:t>
      </w:r>
    </w:p>
    <w:sectPr w:rsidR="00856D18" w:rsidRPr="00577ED1" w:rsidSect="001A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875"/>
    <w:multiLevelType w:val="hybridMultilevel"/>
    <w:tmpl w:val="C420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231"/>
    <w:multiLevelType w:val="hybridMultilevel"/>
    <w:tmpl w:val="3970D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397C"/>
    <w:multiLevelType w:val="hybridMultilevel"/>
    <w:tmpl w:val="0CC68586"/>
    <w:lvl w:ilvl="0" w:tplc="5EB49A7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6E2D"/>
    <w:multiLevelType w:val="hybridMultilevel"/>
    <w:tmpl w:val="CAA6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043AC"/>
    <w:multiLevelType w:val="hybridMultilevel"/>
    <w:tmpl w:val="2B4A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71EA"/>
    <w:multiLevelType w:val="hybridMultilevel"/>
    <w:tmpl w:val="5F3E6A40"/>
    <w:lvl w:ilvl="0" w:tplc="1B88B7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006C"/>
    <w:multiLevelType w:val="hybridMultilevel"/>
    <w:tmpl w:val="08C4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0269"/>
    <w:multiLevelType w:val="hybridMultilevel"/>
    <w:tmpl w:val="67F0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2D59"/>
    <w:multiLevelType w:val="hybridMultilevel"/>
    <w:tmpl w:val="DD24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02C03"/>
    <w:multiLevelType w:val="hybridMultilevel"/>
    <w:tmpl w:val="7BA60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30FC"/>
    <w:multiLevelType w:val="hybridMultilevel"/>
    <w:tmpl w:val="2B06FAC6"/>
    <w:lvl w:ilvl="0" w:tplc="44D2977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66EF2"/>
    <w:multiLevelType w:val="hybridMultilevel"/>
    <w:tmpl w:val="BFE2FD34"/>
    <w:lvl w:ilvl="0" w:tplc="FE825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C005D"/>
    <w:multiLevelType w:val="hybridMultilevel"/>
    <w:tmpl w:val="B63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1FC6"/>
    <w:rsid w:val="00100598"/>
    <w:rsid w:val="0011234A"/>
    <w:rsid w:val="001A3A40"/>
    <w:rsid w:val="002367EB"/>
    <w:rsid w:val="00344453"/>
    <w:rsid w:val="00357CD8"/>
    <w:rsid w:val="004C224D"/>
    <w:rsid w:val="00577ED1"/>
    <w:rsid w:val="005E78E1"/>
    <w:rsid w:val="0066569F"/>
    <w:rsid w:val="006A1FC6"/>
    <w:rsid w:val="0072315C"/>
    <w:rsid w:val="008128DD"/>
    <w:rsid w:val="00856D18"/>
    <w:rsid w:val="008B3FD4"/>
    <w:rsid w:val="0093422C"/>
    <w:rsid w:val="00B47059"/>
    <w:rsid w:val="00BD22B0"/>
    <w:rsid w:val="00C23F4C"/>
    <w:rsid w:val="00CD7DEA"/>
    <w:rsid w:val="00D054F6"/>
    <w:rsid w:val="00D47CC8"/>
    <w:rsid w:val="00DB6286"/>
    <w:rsid w:val="00EF7659"/>
    <w:rsid w:val="00F1747E"/>
    <w:rsid w:val="00F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40"/>
  </w:style>
  <w:style w:type="paragraph" w:styleId="Nagwek1">
    <w:name w:val="heading 1"/>
    <w:basedOn w:val="Normalny"/>
    <w:next w:val="Normalny"/>
    <w:link w:val="Nagwek1Znak"/>
    <w:qFormat/>
    <w:rsid w:val="006A1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B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FC6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6A1FC6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FB2BA5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2BA5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B2BA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5</cp:revision>
  <cp:lastPrinted>2015-02-11T12:07:00Z</cp:lastPrinted>
  <dcterms:created xsi:type="dcterms:W3CDTF">2014-12-18T07:43:00Z</dcterms:created>
  <dcterms:modified xsi:type="dcterms:W3CDTF">2015-02-11T12:08:00Z</dcterms:modified>
</cp:coreProperties>
</file>