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59" w:rsidRDefault="00C94C59" w:rsidP="00C94C59">
      <w:pPr>
        <w:keepNext/>
        <w:outlineLvl w:val="0"/>
        <w:rPr>
          <w:sz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2160AD" w:rsidRDefault="0031300E" w:rsidP="002160A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160AD">
        <w:rPr>
          <w:rFonts w:ascii="Times New Roman" w:hAnsi="Times New Roman" w:cs="Times New Roman"/>
          <w:sz w:val="24"/>
          <w:szCs w:val="24"/>
        </w:rPr>
        <w:t>SPZZOZ.ZP/2/2018</w:t>
      </w:r>
      <w:r w:rsidR="00C0670A" w:rsidRPr="002160AD">
        <w:rPr>
          <w:rFonts w:ascii="Times New Roman" w:hAnsi="Times New Roman" w:cs="Times New Roman"/>
          <w:sz w:val="24"/>
          <w:szCs w:val="24"/>
        </w:rPr>
        <w:tab/>
      </w:r>
      <w:r w:rsidR="00C0670A" w:rsidRPr="002160AD">
        <w:rPr>
          <w:rFonts w:ascii="Times New Roman" w:hAnsi="Times New Roman" w:cs="Times New Roman"/>
          <w:sz w:val="24"/>
          <w:szCs w:val="24"/>
        </w:rPr>
        <w:tab/>
      </w:r>
      <w:r w:rsidR="00C0670A" w:rsidRPr="002160AD">
        <w:rPr>
          <w:rFonts w:ascii="Times New Roman" w:hAnsi="Times New Roman" w:cs="Times New Roman"/>
          <w:sz w:val="24"/>
          <w:szCs w:val="24"/>
        </w:rPr>
        <w:tab/>
      </w:r>
      <w:r w:rsidR="00C0670A" w:rsidRPr="002160AD">
        <w:rPr>
          <w:rFonts w:ascii="Times New Roman" w:hAnsi="Times New Roman" w:cs="Times New Roman"/>
          <w:sz w:val="24"/>
          <w:szCs w:val="24"/>
        </w:rPr>
        <w:tab/>
      </w:r>
      <w:r w:rsidR="00C0670A" w:rsidRPr="002160AD">
        <w:rPr>
          <w:rFonts w:ascii="Times New Roman" w:hAnsi="Times New Roman" w:cs="Times New Roman"/>
          <w:sz w:val="24"/>
          <w:szCs w:val="24"/>
        </w:rPr>
        <w:tab/>
      </w:r>
      <w:r w:rsidR="00C0670A" w:rsidRPr="002160AD">
        <w:rPr>
          <w:rFonts w:ascii="Times New Roman" w:hAnsi="Times New Roman" w:cs="Times New Roman"/>
          <w:sz w:val="24"/>
          <w:szCs w:val="24"/>
        </w:rPr>
        <w:tab/>
        <w:t xml:space="preserve">         Przasnysz, dn. </w:t>
      </w:r>
      <w:r w:rsidR="009C1442">
        <w:rPr>
          <w:rFonts w:ascii="Times New Roman" w:hAnsi="Times New Roman" w:cs="Times New Roman"/>
          <w:sz w:val="24"/>
          <w:szCs w:val="24"/>
        </w:rPr>
        <w:t>23</w:t>
      </w:r>
      <w:r w:rsidRPr="002160AD">
        <w:rPr>
          <w:rFonts w:ascii="Times New Roman" w:hAnsi="Times New Roman" w:cs="Times New Roman"/>
          <w:sz w:val="24"/>
          <w:szCs w:val="24"/>
        </w:rPr>
        <w:t>.01.2018</w:t>
      </w:r>
      <w:r w:rsidR="00C94C59" w:rsidRPr="002160A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70A" w:rsidRPr="002160AD" w:rsidRDefault="00C0670A" w:rsidP="002160A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C1442" w:rsidRDefault="009C1442" w:rsidP="009C1442">
      <w:pPr>
        <w:pStyle w:val="Bezodstpw"/>
        <w:ind w:firstLine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9C1442" w:rsidRPr="002A15E2" w:rsidRDefault="009C1442" w:rsidP="009C1442">
      <w:pPr>
        <w:pStyle w:val="Bezodstpw"/>
        <w:ind w:firstLine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C94C59" w:rsidRPr="002160AD" w:rsidRDefault="00C94C59" w:rsidP="002160A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94C59" w:rsidRPr="002160AD" w:rsidRDefault="00C94C59" w:rsidP="002160AD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2160AD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2160AD">
        <w:rPr>
          <w:rFonts w:ascii="Times New Roman" w:hAnsi="Times New Roman" w:cs="Times New Roman"/>
          <w:sz w:val="24"/>
          <w:szCs w:val="24"/>
          <w:u w:val="single"/>
        </w:rPr>
        <w:t>zapytania ofertowego na artykuły do sterylizacji</w:t>
      </w:r>
      <w:r w:rsidR="00B5026A" w:rsidRPr="002160AD">
        <w:rPr>
          <w:rFonts w:ascii="Times New Roman" w:hAnsi="Times New Roman" w:cs="Times New Roman"/>
          <w:sz w:val="24"/>
          <w:szCs w:val="24"/>
          <w:u w:val="single"/>
        </w:rPr>
        <w:t xml:space="preserve"> dla SPZZOZ w Przasnyszu. </w:t>
      </w:r>
    </w:p>
    <w:p w:rsidR="00C94C59" w:rsidRPr="002160AD" w:rsidRDefault="00C94C59" w:rsidP="002160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4C59" w:rsidRPr="002160AD" w:rsidRDefault="00C94C59" w:rsidP="002160A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AD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w udziela odpowiedzi na zapytania. </w:t>
      </w:r>
      <w:bookmarkStart w:id="0" w:name="_GoBack"/>
      <w:bookmarkEnd w:id="0"/>
    </w:p>
    <w:p w:rsidR="00C94C59" w:rsidRPr="002160AD" w:rsidRDefault="00C94C59" w:rsidP="002160A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94C59" w:rsidRPr="002160AD" w:rsidRDefault="00C94C59" w:rsidP="00216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021B" w:rsidRDefault="0031300E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AD">
        <w:rPr>
          <w:rFonts w:ascii="Times New Roman" w:hAnsi="Times New Roman" w:cs="Times New Roman"/>
          <w:b/>
          <w:sz w:val="24"/>
          <w:szCs w:val="24"/>
        </w:rPr>
        <w:t xml:space="preserve">Pyt. 1 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AD">
        <w:rPr>
          <w:rFonts w:ascii="Times New Roman" w:hAnsi="Times New Roman" w:cs="Times New Roman"/>
          <w:b/>
          <w:sz w:val="24"/>
          <w:szCs w:val="24"/>
        </w:rPr>
        <w:t>Dotyczy Pakiet nr II, pozycja nr  4: Czy Zamawiający dopuści testy w opakowaniu po 250 sztuk? Wielkość zapotrzebowania zostanie odpowiednio przeliczona.</w:t>
      </w:r>
    </w:p>
    <w:p w:rsidR="0031300E" w:rsidRDefault="0031300E" w:rsidP="002160A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0AD">
        <w:rPr>
          <w:rFonts w:ascii="Times New Roman" w:hAnsi="Times New Roman" w:cs="Times New Roman"/>
          <w:i/>
          <w:sz w:val="24"/>
          <w:szCs w:val="24"/>
        </w:rPr>
        <w:t xml:space="preserve">Odp. Zamawiający dopuszcza testy w opakowaniu po 250 sztuk, wielkość zapotrzebowania będzie zgodna z odpowiednim przeliczeniem. </w:t>
      </w:r>
    </w:p>
    <w:p w:rsidR="002160AD" w:rsidRPr="002160AD" w:rsidRDefault="002160AD" w:rsidP="002160A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21B" w:rsidRDefault="0031300E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AD">
        <w:rPr>
          <w:rFonts w:ascii="Times New Roman" w:hAnsi="Times New Roman" w:cs="Times New Roman"/>
          <w:b/>
          <w:sz w:val="24"/>
          <w:szCs w:val="24"/>
        </w:rPr>
        <w:t xml:space="preserve">Pyt. 2 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AD">
        <w:rPr>
          <w:rFonts w:ascii="Times New Roman" w:hAnsi="Times New Roman" w:cs="Times New Roman"/>
          <w:b/>
          <w:sz w:val="24"/>
          <w:szCs w:val="24"/>
        </w:rPr>
        <w:t>Dotyczy Pakiet nr II, pozycja nr  1 i 2: Czy Zamawiający dopuści testy w opakowaniu po 200 sztuk? Wielkość zapotrzebowania zostanie odpowiednio przeliczona.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160AD">
        <w:rPr>
          <w:rFonts w:ascii="Times New Roman" w:hAnsi="Times New Roman" w:cs="Times New Roman"/>
          <w:i/>
          <w:sz w:val="24"/>
          <w:szCs w:val="24"/>
        </w:rPr>
        <w:t>Odp. Zamawiający dopuszcza testy w opakowaniu po 200 sztuk, wielkość zapotrzebowania będzie zgodna z odpowiednim przeliczeniem</w:t>
      </w:r>
      <w:r w:rsidRPr="002160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0AD" w:rsidRDefault="002160AD" w:rsidP="00216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021B" w:rsidRDefault="0031300E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AD">
        <w:rPr>
          <w:rFonts w:ascii="Times New Roman" w:hAnsi="Times New Roman" w:cs="Times New Roman"/>
          <w:b/>
          <w:sz w:val="24"/>
          <w:szCs w:val="24"/>
        </w:rPr>
        <w:t xml:space="preserve">Pyt. 3 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AD">
        <w:rPr>
          <w:rFonts w:ascii="Times New Roman" w:hAnsi="Times New Roman" w:cs="Times New Roman"/>
          <w:b/>
          <w:sz w:val="24"/>
          <w:szCs w:val="24"/>
        </w:rPr>
        <w:t>Dotyczy Pakiet nr II, pozycja nr  7: Uprzejmie prosimy o potwierdzenie czy Zamawiający wymaga próbki taśmy, gdyż pozycja ta nie znalazła się w wykazie prób</w:t>
      </w:r>
      <w:r w:rsidR="002160AD">
        <w:rPr>
          <w:rFonts w:ascii="Times New Roman" w:hAnsi="Times New Roman" w:cs="Times New Roman"/>
          <w:b/>
          <w:sz w:val="24"/>
          <w:szCs w:val="24"/>
        </w:rPr>
        <w:t>ek</w:t>
      </w:r>
      <w:r w:rsidRPr="002160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0AD">
        <w:rPr>
          <w:rFonts w:ascii="Times New Roman" w:hAnsi="Times New Roman" w:cs="Times New Roman"/>
          <w:i/>
          <w:sz w:val="24"/>
          <w:szCs w:val="24"/>
        </w:rPr>
        <w:t>Odp. Zamawiający nie wymaga próbki taśmy.</w:t>
      </w:r>
    </w:p>
    <w:p w:rsidR="002160AD" w:rsidRDefault="002160AD" w:rsidP="00216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021B" w:rsidRDefault="0031300E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AD">
        <w:rPr>
          <w:rFonts w:ascii="Times New Roman" w:hAnsi="Times New Roman" w:cs="Times New Roman"/>
          <w:b/>
          <w:sz w:val="24"/>
          <w:szCs w:val="24"/>
        </w:rPr>
        <w:t xml:space="preserve">Pyt. 4 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AD">
        <w:rPr>
          <w:rFonts w:ascii="Times New Roman" w:hAnsi="Times New Roman" w:cs="Times New Roman"/>
          <w:b/>
          <w:sz w:val="24"/>
          <w:szCs w:val="24"/>
        </w:rPr>
        <w:t>Dotyczy wzoru umowy § 2, ust.8: Czy w przypadku testów biologicznych Zamawiający wyrazi zgodę na skrócenie wymaganego terminu ważności do min. 12 miesięcy. Wskazane testy ze względu na obecność w ich składzie mikroorganizmów charakteryzuje się znacznie krótszą przydatnością do użytku.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0AD">
        <w:rPr>
          <w:rFonts w:ascii="Times New Roman" w:hAnsi="Times New Roman" w:cs="Times New Roman"/>
          <w:i/>
          <w:sz w:val="24"/>
          <w:szCs w:val="24"/>
        </w:rPr>
        <w:t>Odp. Zamawiający wyraża zgodę na skrócenie wymaganego terminu ważności do min. 12 miesięcy.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021B" w:rsidRDefault="0031300E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AD">
        <w:rPr>
          <w:rFonts w:ascii="Times New Roman" w:hAnsi="Times New Roman" w:cs="Times New Roman"/>
          <w:b/>
          <w:sz w:val="24"/>
          <w:szCs w:val="24"/>
        </w:rPr>
        <w:t xml:space="preserve">Pyt. 5  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 I rękaw papierowo-foliowy z fałdą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Pozycje 1-4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Czy Zamawiający wymaga, aby ze względów higienicznych rękawy zabezpieczone były przeźroczystą, termokurczliwą folią?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>Odp. Zamawiający wymaga, aby rękawy zabezpieczone były przeźroczystą, termokurczliwą folią.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21B" w:rsidRDefault="0031300E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AD">
        <w:rPr>
          <w:rFonts w:ascii="Times New Roman" w:hAnsi="Times New Roman" w:cs="Times New Roman"/>
          <w:b/>
          <w:sz w:val="24"/>
          <w:szCs w:val="24"/>
        </w:rPr>
        <w:t xml:space="preserve">Pyt. 6  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Pakiet I rękaw papierowo-foliowy z fałdą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Pozycje 1-4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Czy Zamawiający wymaga, aby wskaźnik sterylizacji miał postać jednolitego prostokąta bez </w:t>
      </w:r>
      <w:proofErr w:type="spellStart"/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prążków,o</w:t>
      </w:r>
      <w:proofErr w:type="spellEnd"/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powierzchni nie mniejszej niż 1 cm2  zgodnie z normą PN 868 ?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>Odp.  Zamawiający nie wymaga, aby wskaźnik sterylizacji miał postać jednolitego prostokąta bez prążków, o powierzchni nie mniejszej niż 1 cm2  zgodnie z normą PN 868.</w:t>
      </w:r>
    </w:p>
    <w:p w:rsidR="002160AD" w:rsidRDefault="002160AD" w:rsidP="00216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021B" w:rsidRDefault="0031300E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AD">
        <w:rPr>
          <w:rFonts w:ascii="Times New Roman" w:hAnsi="Times New Roman" w:cs="Times New Roman"/>
          <w:b/>
          <w:sz w:val="24"/>
          <w:szCs w:val="24"/>
        </w:rPr>
        <w:t xml:space="preserve">Pyt. 7  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 I rękaw papierowo-foliowy z fałdą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Pozycje 1-4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Czy Zamawiający wymaga, aby na rękawach znajdowała się informacja o kolorze wskaźników przed i po sterylizacji w języku polskim? Takie rozwiązanie minimalizuje pomyłkę interpretacyjną podczas odczytywania wyników testu.</w:t>
      </w:r>
    </w:p>
    <w:p w:rsidR="0031300E" w:rsidRPr="002160AD" w:rsidRDefault="002160AD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Odp. </w:t>
      </w:r>
      <w:r w:rsidR="0031300E" w:rsidRPr="002160AD">
        <w:rPr>
          <w:rFonts w:ascii="Times New Roman" w:hAnsi="Times New Roman" w:cs="Times New Roman"/>
          <w:i/>
          <w:color w:val="000000"/>
          <w:sz w:val="24"/>
          <w:szCs w:val="24"/>
        </w:rPr>
        <w:t>Zamawiający wymaga, aby na rękawach znajdowała się informacja o kolorze wskaźników przed i po sterylizacji w języku polskim.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21B" w:rsidRDefault="0031300E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Pyt. 8 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 I rękaw papierowo-foliowy płaski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Pozycje 1-5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Czy Zamawiający wymaga, aby ze względów higienicznych rękawy zabezpieczone były przeźroczystą, termokurczliwą folią?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>Odp. Zamawiający wymaga, aby rękawy zabezpieczone były przeźroczystą, termokurczliwą folią</w:t>
      </w:r>
      <w:r w:rsidR="000B2891" w:rsidRPr="002160A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160AD" w:rsidRDefault="002160AD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21B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Pyt. 9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 I rękaw papierowo-foliowy płaski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Pozycje 1-5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Czy Zamawiający wymaga, aby wskaźnik sterylizacji miał postać jednolitego prostokąta bez prążków, o powierzchni nie mniejszej niż 1 cm2  zgodnie z normą PN 868 ?</w:t>
      </w:r>
    </w:p>
    <w:p w:rsidR="000B2891" w:rsidRPr="002160AD" w:rsidRDefault="002160AD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Odp.. </w:t>
      </w:r>
      <w:r w:rsidR="000B2891" w:rsidRPr="002160AD">
        <w:rPr>
          <w:rFonts w:ascii="Times New Roman" w:hAnsi="Times New Roman" w:cs="Times New Roman"/>
          <w:i/>
          <w:color w:val="000000"/>
          <w:sz w:val="24"/>
          <w:szCs w:val="24"/>
        </w:rPr>
        <w:t>Zamawiający nie wymaga, aby wskaźnik sterylizacji miał postać jednolitego prostokąta bez prążków, o powierzchni nie mniejszej niż 1 cm2  zgodnie z normą PN 868.</w:t>
      </w:r>
    </w:p>
    <w:p w:rsidR="002160AD" w:rsidRDefault="002160AD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21B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Pyt. 10 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 I rękaw papierowo-foliowy płaski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Pozycje 1-5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Czy Zamawiający wymaga, aby na rękawach znajdowała się informacja o kolorze wskaźników przed i po sterylizacji w języku polskim? Takie rozwiązanie minimalizuje pomyłkę interpretacyjną podczas odczytywania wyników testu.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>Odp. Zamawiający wymaga, aby na rękawach znajdowała się informacja o kolorze wskaźników przed i po sterylizacji w języku polskim.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21B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Pyt. 11 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 I</w:t>
      </w:r>
      <w:r w:rsidR="000B2891"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papier krepowany – standardowy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Pozycje 1-2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Czy Zamawiający wymaga, aby po przeprowadzonym procesie sterylizacji papier gwarantował sterylność wyrobu medycznego przez okres 180 dni, co jest potwierdzone dokumentem wydanym przez producenta papieru, a nie dystrybutora? Barierowość mikrobiologiczna papieru jest jego najważniejszą cechą użytkową, zapewniającą bezpieczne przechowywanie każdego wyrobu medycznego.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Odp. Zamawiający wymaga, aby po przeprowadzonym procesie sterylizacji papier gwarantował sterylność wyrobu medycznego przez okres 180 dni, co jest potwierdzone dokumentem wydanym przez producenta papieru, a nie dystrybutora.</w:t>
      </w:r>
    </w:p>
    <w:p w:rsidR="002160AD" w:rsidRDefault="002160AD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21B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Pyt. 12 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 I papier krepowany – standardowy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Pozycje 1-2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Czy Zamawiający wymaga, aby szczelność bakteriologiczna przy podwójnym pakowaniu zestawów wynosiła dla papieru krepowanego 99,9%, co jest potwierdzone oświadczeniem producenta wyrobu?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>Odp. Zamawiający wymaga, aby szczelność bakteriologiczna przy podwójnym pakowaniu zestawów wynosiła dla papieru krepowanego 99,9%</w:t>
      </w:r>
      <w:r w:rsidR="002160A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21B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Pyt. 13 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 II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Pozycja 2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Czy dla zapewnienia poprawnej interpretacji wyniku oraz dla poprawnego opisu Zamawiający wymaga, aby informacje zawarte na teście i na etykiecie były w języku polskim?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>Odp. Zamawiający wymaga, aby informacje zawarte na teście i na etykiecie były w języku polskim.</w:t>
      </w:r>
    </w:p>
    <w:p w:rsidR="002160AD" w:rsidRDefault="002160AD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21B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Pyt. 14 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 II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Pozycja 2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Czy  zgodnie z obowiązującą normą Zamawiający wymaga, aby na testach chemicznych znajdowało się oznaczenie obecnie obowiązujących norm potwierdzających klasę testów?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>Odp. Zamawiający wymaga, aby na testach chemicznych znajdowało się oznaczenie obecnie obowiązujących norm potwierdzających klasę testów.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21B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Pyt. 15 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 II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Pozycja 3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Czy Zamawiający wymaga, aby testy miały formę jednorazowej ampułki ze szczepem </w:t>
      </w:r>
      <w:proofErr w:type="spellStart"/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Geobacillus</w:t>
      </w:r>
      <w:proofErr w:type="spellEnd"/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stearothermophilus</w:t>
      </w:r>
      <w:proofErr w:type="spellEnd"/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 populacji 106 z końcowym odczytem 24 godziny? Taka populacja jest bardziej wrażliwa na przyrost nawet niewielkiej liczby mikroorganizmów.  </w:t>
      </w:r>
    </w:p>
    <w:p w:rsidR="0031300E" w:rsidRPr="002160AD" w:rsidRDefault="000B2891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Odp. Zamawiający wymaga, aby testy miały formę jednorazowej ampułki ze szczepem </w:t>
      </w:r>
      <w:proofErr w:type="spellStart"/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>Geobacillus</w:t>
      </w:r>
      <w:proofErr w:type="spellEnd"/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>stearothermophilus</w:t>
      </w:r>
      <w:proofErr w:type="spellEnd"/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 populacji 106 z końcowym odczytem 24 godziny.</w:t>
      </w:r>
    </w:p>
    <w:p w:rsidR="002160AD" w:rsidRDefault="002160AD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21B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Pyt. 16 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 II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Pozycja 4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Czy w celu ułatwienia interpretacji wyniku Zamawiający wymaga, aby na teście umieszczone były informacje w języku polskim?</w:t>
      </w:r>
    </w:p>
    <w:p w:rsidR="0031300E" w:rsidRPr="002160AD" w:rsidRDefault="000B2891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>Odp.  Zamawiający dopuszcza, aby na teście umieszczone były informacje w języku polskim.</w:t>
      </w:r>
    </w:p>
    <w:p w:rsidR="002160AD" w:rsidRDefault="002160AD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21B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Pyt. 17 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 II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Pozycja 5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Czy w celu zapewnienia wysokiej krytyczności Zamawiający wymaga, aby pakiet testowy składał się karty testowej umieszczonej pomiędzy arkuszami specjalnego papieru i pianki?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>Odp. Zamawiający dopuszcza, aby pakiet testowy składał się karty testowej umieszczonej pomiędzy arkuszami specjalnego papieru i pianki.</w:t>
      </w:r>
    </w:p>
    <w:p w:rsidR="002160AD" w:rsidRDefault="002160AD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21B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Pyt. 18 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Pakiet II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Pozycja 5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Czy dla zapewnienia poprawnej interpretacji wyniku oraz dla poprawnego opisu Zamawiający wymaga, aby informacje zawarte na karcie testowej i na etykiecie były w języku polskim?</w:t>
      </w:r>
    </w:p>
    <w:p w:rsidR="0031300E" w:rsidRPr="002160AD" w:rsidRDefault="000B2891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Odp. Zamawiający wymaga, aby informacje zawarte na karcie testowej i na etykiecie były w języku polskim. </w:t>
      </w:r>
    </w:p>
    <w:p w:rsidR="002160AD" w:rsidRDefault="002160AD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21B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Pyt. 19 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Pakiet IV 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Pozycja 1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Czy Zamawiający wymaga, aby test kontroli dezynfekcji termicznej był samoklejący, co znacznie ułatwi i usprawni jego archiwizację (możliwość wklejenia bezpośrednio do dokumentacji)?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>Odp. Zamawiający wymaga, aby test kontroli dezynfekcji termicznej był samoklejący, co znacznie ułatwi i usprawni jego archiwizację (możliwość wklejenia bezpośrednio do dokumentacji).</w:t>
      </w:r>
    </w:p>
    <w:p w:rsidR="002160AD" w:rsidRDefault="002160AD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21B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Pyt. 20 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Pakiet IV 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Pozycja 1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Czy dla zapewnienia poprawnej interpretacji wyniku oraz dla poprawnego opisu Zamawiający wymaga, aby informacje zawarte na teście i na etykiecie były w języku polskim?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>Odp. Zamawiający dopuszcza, aby informacje zawarte na teście i na etykiecie były w języku polskim.</w:t>
      </w:r>
    </w:p>
    <w:p w:rsidR="002160AD" w:rsidRDefault="002160AD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21B" w:rsidRDefault="005B1E26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Pyt. 21</w:t>
      </w:r>
      <w:r w:rsidR="000B2891"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1300E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Pakiet IV 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Pozycja 2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Czy Zamawiający wymaga aby test kontroli mycia posiadał substancję wskaźnikową umieszczoną na 4 płaszczyznach?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t>Odp. Zamawiający nie wymaga aby test kontroli mycia posiadał substancję wskaźnikową umieszczoną na 4 płaszczyznach.</w:t>
      </w:r>
    </w:p>
    <w:p w:rsidR="002160AD" w:rsidRDefault="002160AD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21B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Pyt. 2</w:t>
      </w:r>
      <w:r w:rsidR="005B1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Pakiet IV </w:t>
      </w:r>
    </w:p>
    <w:p w:rsidR="000B2891" w:rsidRPr="002160AD" w:rsidRDefault="000B2891" w:rsidP="002160AD">
      <w:pPr>
        <w:pStyle w:val="Bezodstpw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Pozycja 2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b/>
          <w:color w:val="000000"/>
          <w:sz w:val="24"/>
          <w:szCs w:val="24"/>
        </w:rPr>
        <w:t>Czy Zamawiający wymaga aby na każdym teście oraz etykiecie znajdowały się informacje o normie ISO 15883-1:2010, numerze LOT oraz nazwie produktu w języku polskim?</w:t>
      </w:r>
    </w:p>
    <w:p w:rsidR="002160AD" w:rsidRPr="002160AD" w:rsidRDefault="002160AD" w:rsidP="002160AD">
      <w:pPr>
        <w:pStyle w:val="Bezodstpw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0A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Odp. Zamawiający wymaga aby na każdym teście oraz etykiecie znajdowały się informacje o normie ISO 15883-1:2010, numerze LOT oraz nazwie produktu w języku polskim.</w:t>
      </w:r>
    </w:p>
    <w:p w:rsidR="0031300E" w:rsidRPr="002160AD" w:rsidRDefault="0031300E" w:rsidP="00216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9E631C" w:rsidRDefault="009E631C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31C">
        <w:rPr>
          <w:rFonts w:ascii="Times New Roman" w:hAnsi="Times New Roman" w:cs="Times New Roman"/>
          <w:b/>
          <w:sz w:val="24"/>
          <w:szCs w:val="24"/>
        </w:rPr>
        <w:t>Pyt. 23</w:t>
      </w:r>
    </w:p>
    <w:p w:rsidR="009E631C" w:rsidRPr="009E631C" w:rsidRDefault="009E631C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31C">
        <w:rPr>
          <w:rFonts w:ascii="Times New Roman" w:hAnsi="Times New Roman" w:cs="Times New Roman"/>
          <w:b/>
          <w:sz w:val="24"/>
          <w:szCs w:val="24"/>
        </w:rPr>
        <w:t>Dotyczy Pakietu I</w:t>
      </w:r>
    </w:p>
    <w:p w:rsidR="009E631C" w:rsidRPr="009E631C" w:rsidRDefault="009E631C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31C">
        <w:rPr>
          <w:rFonts w:ascii="Times New Roman" w:hAnsi="Times New Roman" w:cs="Times New Roman"/>
          <w:b/>
          <w:sz w:val="24"/>
          <w:szCs w:val="24"/>
        </w:rPr>
        <w:t xml:space="preserve">Czy Zamawiający wyrazi zgodę na wyłączenie rękawów papierowo – foliowych do sterylizacji z fałdą i płaskich oraz utworzenie odrębnego pakietu? Podzielenie pakietu umożliwiałoby większej ilości oferentom złożenie ofert atrakcyjnych pod względem ceny, walorów funkcjonalno-użytkowych oraz jakości. Umożliwienie złożenia ofert różnym firmom pozwoli Zamawiającemu na dokonanie wyboru oferty zgodnej z SIWZ i najkorzystniejszej cenowo. </w:t>
      </w:r>
    </w:p>
    <w:p w:rsidR="009E631C" w:rsidRPr="009E631C" w:rsidRDefault="009E631C" w:rsidP="002160A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31C">
        <w:rPr>
          <w:rFonts w:ascii="Times New Roman" w:hAnsi="Times New Roman" w:cs="Times New Roman"/>
          <w:i/>
          <w:sz w:val="24"/>
          <w:szCs w:val="24"/>
        </w:rPr>
        <w:t>Odp</w:t>
      </w:r>
      <w:r>
        <w:rPr>
          <w:rFonts w:ascii="Times New Roman" w:hAnsi="Times New Roman" w:cs="Times New Roman"/>
          <w:i/>
          <w:sz w:val="24"/>
          <w:szCs w:val="24"/>
        </w:rPr>
        <w:t xml:space="preserve">. Zamawiający nie wyraża zgody na wyłączenie powyższych rękawów do odrębnego pakietu. </w:t>
      </w:r>
    </w:p>
    <w:p w:rsidR="009E631C" w:rsidRPr="009E631C" w:rsidRDefault="009E631C" w:rsidP="002160A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4C59" w:rsidRPr="009E631C" w:rsidRDefault="009E631C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31C">
        <w:rPr>
          <w:rFonts w:ascii="Times New Roman" w:hAnsi="Times New Roman" w:cs="Times New Roman"/>
          <w:b/>
          <w:sz w:val="24"/>
          <w:szCs w:val="24"/>
        </w:rPr>
        <w:t>Pyt. 24</w:t>
      </w:r>
    </w:p>
    <w:p w:rsidR="009E631C" w:rsidRPr="009E631C" w:rsidRDefault="009E631C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31C">
        <w:rPr>
          <w:rFonts w:ascii="Times New Roman" w:hAnsi="Times New Roman" w:cs="Times New Roman"/>
          <w:b/>
          <w:sz w:val="24"/>
          <w:szCs w:val="24"/>
        </w:rPr>
        <w:t>Dotyczy Pakietu 1</w:t>
      </w:r>
    </w:p>
    <w:p w:rsidR="009E631C" w:rsidRPr="009E631C" w:rsidRDefault="009E631C" w:rsidP="002160A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31C">
        <w:rPr>
          <w:rFonts w:ascii="Times New Roman" w:hAnsi="Times New Roman" w:cs="Times New Roman"/>
          <w:b/>
          <w:sz w:val="24"/>
          <w:szCs w:val="24"/>
        </w:rPr>
        <w:t>Czy Zamawiający dopuści do oceny rękaw papierowo-foliowy z fałdą o wymiarach 350mm x 100m lub 400mm x 100m w miejsce rękawa o wymiarach 380mm x 100m?</w:t>
      </w:r>
    </w:p>
    <w:p w:rsidR="009E631C" w:rsidRDefault="009E631C" w:rsidP="009E631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631C">
        <w:rPr>
          <w:rFonts w:ascii="Times New Roman" w:hAnsi="Times New Roman" w:cs="Times New Roman"/>
          <w:i/>
          <w:sz w:val="24"/>
          <w:szCs w:val="24"/>
        </w:rPr>
        <w:t xml:space="preserve">Odp. Zamawiający nie </w:t>
      </w:r>
      <w:r>
        <w:rPr>
          <w:rFonts w:ascii="Times New Roman" w:hAnsi="Times New Roman" w:cs="Times New Roman"/>
          <w:i/>
          <w:sz w:val="24"/>
          <w:szCs w:val="24"/>
        </w:rPr>
        <w:t>dopuszcza w/w rękawa papierowo-foliowego o powyż</w:t>
      </w:r>
      <w:r w:rsidR="0032021B">
        <w:rPr>
          <w:rFonts w:ascii="Times New Roman" w:hAnsi="Times New Roman" w:cs="Times New Roman"/>
          <w:i/>
          <w:sz w:val="24"/>
          <w:szCs w:val="24"/>
        </w:rPr>
        <w:t>szych wymiarach.</w:t>
      </w:r>
    </w:p>
    <w:p w:rsidR="0032021B" w:rsidRDefault="0032021B" w:rsidP="009E631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021B" w:rsidRPr="0032021B" w:rsidRDefault="0032021B" w:rsidP="009E631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1B">
        <w:rPr>
          <w:rFonts w:ascii="Times New Roman" w:hAnsi="Times New Roman" w:cs="Times New Roman"/>
          <w:b/>
          <w:sz w:val="24"/>
          <w:szCs w:val="24"/>
        </w:rPr>
        <w:t xml:space="preserve">Pyt. 25 </w:t>
      </w:r>
    </w:p>
    <w:p w:rsidR="0032021B" w:rsidRPr="0032021B" w:rsidRDefault="0032021B" w:rsidP="009E631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1B">
        <w:rPr>
          <w:rFonts w:ascii="Times New Roman" w:hAnsi="Times New Roman" w:cs="Times New Roman"/>
          <w:b/>
          <w:sz w:val="24"/>
          <w:szCs w:val="24"/>
        </w:rPr>
        <w:t xml:space="preserve">Pakiet 1 poz. 4 Rękaw papierowo – foliowy z fałdą. </w:t>
      </w:r>
    </w:p>
    <w:p w:rsidR="0032021B" w:rsidRPr="0032021B" w:rsidRDefault="0032021B" w:rsidP="009E631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1B">
        <w:rPr>
          <w:rFonts w:ascii="Times New Roman" w:hAnsi="Times New Roman" w:cs="Times New Roman"/>
          <w:b/>
          <w:sz w:val="24"/>
          <w:szCs w:val="24"/>
        </w:rPr>
        <w:t>Czy Zamawiający dopuści rękaw spełniający wymagania SIWZ o rozmiarze 400mm/100m?</w:t>
      </w:r>
    </w:p>
    <w:p w:rsidR="0032021B" w:rsidRPr="0032021B" w:rsidRDefault="0032021B" w:rsidP="009E631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1B">
        <w:rPr>
          <w:rFonts w:ascii="Times New Roman" w:hAnsi="Times New Roman" w:cs="Times New Roman"/>
          <w:i/>
          <w:sz w:val="24"/>
          <w:szCs w:val="24"/>
        </w:rPr>
        <w:t xml:space="preserve">Odp. Zamawiający dopuszcza w/w rękaw. </w:t>
      </w:r>
    </w:p>
    <w:p w:rsidR="0032021B" w:rsidRPr="0032021B" w:rsidRDefault="0032021B" w:rsidP="009E63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021B" w:rsidRPr="0032021B" w:rsidRDefault="0032021B" w:rsidP="009E631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1B">
        <w:rPr>
          <w:rFonts w:ascii="Times New Roman" w:hAnsi="Times New Roman" w:cs="Times New Roman"/>
          <w:b/>
          <w:sz w:val="24"/>
          <w:szCs w:val="24"/>
        </w:rPr>
        <w:t>Pyt. 26</w:t>
      </w:r>
    </w:p>
    <w:p w:rsidR="0032021B" w:rsidRPr="0032021B" w:rsidRDefault="0032021B" w:rsidP="009E631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1B">
        <w:rPr>
          <w:rFonts w:ascii="Times New Roman" w:hAnsi="Times New Roman" w:cs="Times New Roman"/>
          <w:b/>
          <w:sz w:val="24"/>
          <w:szCs w:val="24"/>
        </w:rPr>
        <w:t>Pakiet 1 poz. 2 – Rękaw papierowo – foliowy płaski</w:t>
      </w:r>
    </w:p>
    <w:p w:rsidR="0032021B" w:rsidRPr="0032021B" w:rsidRDefault="0032021B" w:rsidP="009E631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1B">
        <w:rPr>
          <w:rFonts w:ascii="Times New Roman" w:hAnsi="Times New Roman" w:cs="Times New Roman"/>
          <w:b/>
          <w:sz w:val="24"/>
          <w:szCs w:val="24"/>
        </w:rPr>
        <w:t>Czy Zamawiający dopuści rękaw spełniający wymagania SIWZ i rozmiarze 125mm/200?</w:t>
      </w:r>
    </w:p>
    <w:p w:rsidR="0032021B" w:rsidRPr="0032021B" w:rsidRDefault="0032021B" w:rsidP="009E631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1B">
        <w:rPr>
          <w:rFonts w:ascii="Times New Roman" w:hAnsi="Times New Roman" w:cs="Times New Roman"/>
          <w:i/>
          <w:sz w:val="24"/>
          <w:szCs w:val="24"/>
        </w:rPr>
        <w:t xml:space="preserve">Odp. Zamawiający nie dopuszcza w/w rękawa. </w:t>
      </w:r>
    </w:p>
    <w:p w:rsidR="0032021B" w:rsidRPr="0032021B" w:rsidRDefault="0032021B" w:rsidP="009E63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2021B" w:rsidRPr="0032021B" w:rsidRDefault="0032021B" w:rsidP="009E631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1B">
        <w:rPr>
          <w:rFonts w:ascii="Times New Roman" w:hAnsi="Times New Roman" w:cs="Times New Roman"/>
          <w:b/>
          <w:sz w:val="24"/>
          <w:szCs w:val="24"/>
        </w:rPr>
        <w:t>Pyt. 27</w:t>
      </w:r>
    </w:p>
    <w:p w:rsidR="0032021B" w:rsidRPr="0032021B" w:rsidRDefault="0032021B" w:rsidP="009E631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1B">
        <w:rPr>
          <w:rFonts w:ascii="Times New Roman" w:hAnsi="Times New Roman" w:cs="Times New Roman"/>
          <w:b/>
          <w:sz w:val="24"/>
          <w:szCs w:val="24"/>
        </w:rPr>
        <w:t xml:space="preserve">Pakiet II poz. 7 </w:t>
      </w:r>
    </w:p>
    <w:p w:rsidR="0032021B" w:rsidRPr="0032021B" w:rsidRDefault="0032021B" w:rsidP="009E631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21B">
        <w:rPr>
          <w:rFonts w:ascii="Times New Roman" w:hAnsi="Times New Roman" w:cs="Times New Roman"/>
          <w:b/>
          <w:sz w:val="24"/>
          <w:szCs w:val="24"/>
        </w:rPr>
        <w:t>Czy Zamawiający dopuści taśmę spełniającą wymagania SIWZ o tolerancji szerokości +/- 1mm?</w:t>
      </w:r>
    </w:p>
    <w:p w:rsidR="0032021B" w:rsidRPr="0032021B" w:rsidRDefault="0032021B" w:rsidP="009E631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021B">
        <w:rPr>
          <w:rFonts w:ascii="Times New Roman" w:hAnsi="Times New Roman" w:cs="Times New Roman"/>
          <w:i/>
          <w:sz w:val="24"/>
          <w:szCs w:val="24"/>
        </w:rPr>
        <w:t xml:space="preserve">Odp. Zamawiający dopuszcza w/w taśmę </w:t>
      </w:r>
    </w:p>
    <w:p w:rsidR="009E631C" w:rsidRPr="0032021B" w:rsidRDefault="009E631C" w:rsidP="002160A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631C" w:rsidRPr="002160AD" w:rsidRDefault="009E631C" w:rsidP="009E631C">
      <w:pPr>
        <w:pStyle w:val="Bezodstpw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0AD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B2029F" w:rsidRPr="002160AD" w:rsidRDefault="00B2029F" w:rsidP="002160A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B2029F" w:rsidRPr="002160AD" w:rsidSect="0086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ACF"/>
    <w:multiLevelType w:val="hybridMultilevel"/>
    <w:tmpl w:val="B9208E62"/>
    <w:lvl w:ilvl="0" w:tplc="51CEB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4C59"/>
    <w:rsid w:val="000B2891"/>
    <w:rsid w:val="00177CC2"/>
    <w:rsid w:val="002160AD"/>
    <w:rsid w:val="0031300E"/>
    <w:rsid w:val="0032021B"/>
    <w:rsid w:val="00346D29"/>
    <w:rsid w:val="003940F5"/>
    <w:rsid w:val="00477727"/>
    <w:rsid w:val="005B1E26"/>
    <w:rsid w:val="005F3B8A"/>
    <w:rsid w:val="00862FEB"/>
    <w:rsid w:val="009C1442"/>
    <w:rsid w:val="009E631C"/>
    <w:rsid w:val="00B2029F"/>
    <w:rsid w:val="00B5026A"/>
    <w:rsid w:val="00BA3144"/>
    <w:rsid w:val="00C0670A"/>
    <w:rsid w:val="00C94C59"/>
    <w:rsid w:val="00E0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C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300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Start</cp:lastModifiedBy>
  <cp:revision>18</cp:revision>
  <cp:lastPrinted>2018-01-23T08:57:00Z</cp:lastPrinted>
  <dcterms:created xsi:type="dcterms:W3CDTF">2015-01-20T09:49:00Z</dcterms:created>
  <dcterms:modified xsi:type="dcterms:W3CDTF">2018-01-23T08:57:00Z</dcterms:modified>
</cp:coreProperties>
</file>