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48" w:rsidRDefault="00A34E48" w:rsidP="00A34E48">
      <w:pPr>
        <w:spacing w:before="100" w:beforeAutospacing="1" w:after="100" w:afterAutospacing="1" w:line="240" w:lineRule="auto"/>
        <w:ind w:left="709" w:hanging="360"/>
        <w:jc w:val="both"/>
        <w:rPr>
          <w:rFonts w:ascii="Calibri" w:eastAsia="Times New Roman" w:hAnsi="Calibri" w:cs="Calibri"/>
          <w:b/>
          <w:bCs/>
          <w:sz w:val="24"/>
          <w:szCs w:val="24"/>
          <w:lang w:eastAsia="pl-PL"/>
        </w:rPr>
      </w:pPr>
    </w:p>
    <w:p w:rsidR="00A34E48" w:rsidRDefault="00A34E48" w:rsidP="00A34E48">
      <w:pPr>
        <w:spacing w:before="100" w:beforeAutospacing="1" w:after="100" w:afterAutospacing="1" w:line="240" w:lineRule="auto"/>
        <w:ind w:left="709" w:hanging="360"/>
        <w:jc w:val="both"/>
        <w:rPr>
          <w:rFonts w:ascii="Calibri" w:eastAsia="Times New Roman" w:hAnsi="Calibri" w:cs="Calibri"/>
          <w:b/>
          <w:bCs/>
          <w:sz w:val="24"/>
          <w:szCs w:val="24"/>
          <w:lang w:eastAsia="pl-PL"/>
        </w:rPr>
      </w:pPr>
    </w:p>
    <w:p w:rsidR="00700763" w:rsidRDefault="00700763" w:rsidP="00A34E48">
      <w:pPr>
        <w:pStyle w:val="Bezodstpw"/>
        <w:jc w:val="both"/>
        <w:rPr>
          <w:rFonts w:ascii="Times New Roman" w:hAnsi="Times New Roman" w:cs="Times New Roman"/>
          <w:sz w:val="24"/>
          <w:szCs w:val="24"/>
          <w:lang w:eastAsia="ar-SA"/>
        </w:rPr>
      </w:pPr>
    </w:p>
    <w:p w:rsidR="00700763" w:rsidRDefault="00700763" w:rsidP="00A34E48">
      <w:pPr>
        <w:pStyle w:val="Bezodstpw"/>
        <w:jc w:val="both"/>
        <w:rPr>
          <w:rFonts w:ascii="Times New Roman" w:hAnsi="Times New Roman" w:cs="Times New Roman"/>
          <w:sz w:val="24"/>
          <w:szCs w:val="24"/>
          <w:lang w:eastAsia="ar-SA"/>
        </w:rPr>
      </w:pPr>
    </w:p>
    <w:p w:rsidR="00A34E48" w:rsidRPr="00A34E48" w:rsidRDefault="00A34E48" w:rsidP="00A34E48">
      <w:pPr>
        <w:pStyle w:val="Bezodstpw"/>
        <w:jc w:val="both"/>
        <w:rPr>
          <w:rFonts w:ascii="Times New Roman" w:hAnsi="Times New Roman" w:cs="Times New Roman"/>
          <w:sz w:val="24"/>
          <w:szCs w:val="24"/>
          <w:lang w:eastAsia="ar-SA"/>
        </w:rPr>
      </w:pPr>
      <w:r w:rsidRPr="00A34E48">
        <w:rPr>
          <w:rFonts w:ascii="Times New Roman" w:hAnsi="Times New Roman" w:cs="Times New Roman"/>
          <w:sz w:val="24"/>
          <w:szCs w:val="24"/>
          <w:lang w:eastAsia="ar-SA"/>
        </w:rPr>
        <w:t>SP.ZZOZ.ZP/16/2017</w:t>
      </w:r>
      <w:r w:rsidRPr="00A34E48">
        <w:rPr>
          <w:rFonts w:ascii="Times New Roman" w:hAnsi="Times New Roman" w:cs="Times New Roman"/>
          <w:sz w:val="24"/>
          <w:szCs w:val="24"/>
          <w:lang w:eastAsia="ar-SA"/>
        </w:rPr>
        <w:tab/>
        <w:t xml:space="preserve">                      </w:t>
      </w:r>
      <w:r w:rsidRPr="00A34E48">
        <w:rPr>
          <w:rFonts w:ascii="Times New Roman" w:hAnsi="Times New Roman" w:cs="Times New Roman"/>
          <w:sz w:val="24"/>
          <w:szCs w:val="24"/>
          <w:lang w:eastAsia="ar-SA"/>
        </w:rPr>
        <w:tab/>
      </w:r>
      <w:r w:rsidRPr="00A34E48">
        <w:rPr>
          <w:rFonts w:ascii="Times New Roman" w:hAnsi="Times New Roman" w:cs="Times New Roman"/>
          <w:sz w:val="24"/>
          <w:szCs w:val="24"/>
          <w:lang w:eastAsia="ar-SA"/>
        </w:rPr>
        <w:tab/>
      </w:r>
      <w:r w:rsidRPr="00A34E48">
        <w:rPr>
          <w:rFonts w:ascii="Times New Roman" w:hAnsi="Times New Roman" w:cs="Times New Roman"/>
          <w:sz w:val="24"/>
          <w:szCs w:val="24"/>
          <w:lang w:eastAsia="ar-SA"/>
        </w:rPr>
        <w:tab/>
        <w:t xml:space="preserve">                Przasnysz, 22.08.2017 r. </w:t>
      </w:r>
    </w:p>
    <w:p w:rsidR="00A34E48" w:rsidRPr="00A34E48" w:rsidRDefault="00A34E48" w:rsidP="00A34E48">
      <w:pPr>
        <w:pStyle w:val="Bezodstpw"/>
        <w:jc w:val="both"/>
        <w:rPr>
          <w:rFonts w:ascii="Times New Roman" w:hAnsi="Times New Roman" w:cs="Times New Roman"/>
          <w:b/>
          <w:sz w:val="24"/>
          <w:szCs w:val="24"/>
          <w:lang w:eastAsia="ar-SA"/>
        </w:rPr>
      </w:pPr>
    </w:p>
    <w:p w:rsidR="002507EE" w:rsidRDefault="00C74F15" w:rsidP="00C74F15">
      <w:pPr>
        <w:pStyle w:val="Bezodstpw"/>
        <w:ind w:firstLine="6096"/>
        <w:rPr>
          <w:rFonts w:ascii="Times New Roman" w:hAnsi="Times New Roman" w:cs="Times New Roman"/>
          <w:b/>
          <w:sz w:val="24"/>
          <w:szCs w:val="24"/>
        </w:rPr>
      </w:pPr>
      <w:r>
        <w:rPr>
          <w:rFonts w:ascii="Times New Roman" w:hAnsi="Times New Roman" w:cs="Times New Roman"/>
          <w:b/>
          <w:sz w:val="24"/>
          <w:szCs w:val="24"/>
        </w:rPr>
        <w:t>Do wszystkich</w:t>
      </w:r>
    </w:p>
    <w:p w:rsidR="00C74F15" w:rsidRDefault="00C74F15" w:rsidP="00C74F15">
      <w:pPr>
        <w:pStyle w:val="Bezodstpw"/>
        <w:ind w:firstLine="6096"/>
        <w:rPr>
          <w:rFonts w:ascii="Times New Roman" w:hAnsi="Times New Roman" w:cs="Times New Roman"/>
          <w:b/>
          <w:sz w:val="24"/>
          <w:szCs w:val="24"/>
        </w:rPr>
      </w:pPr>
      <w:r>
        <w:rPr>
          <w:rFonts w:ascii="Times New Roman" w:hAnsi="Times New Roman" w:cs="Times New Roman"/>
          <w:b/>
          <w:sz w:val="24"/>
          <w:szCs w:val="24"/>
        </w:rPr>
        <w:t>Którzy pobrali zapytanie</w:t>
      </w:r>
    </w:p>
    <w:p w:rsidR="00C74F15" w:rsidRDefault="00C74F15" w:rsidP="002507EE">
      <w:pPr>
        <w:pStyle w:val="Bezodstpw"/>
        <w:rPr>
          <w:rFonts w:ascii="Times New Roman" w:hAnsi="Times New Roman" w:cs="Times New Roman"/>
          <w:b/>
          <w:sz w:val="24"/>
          <w:szCs w:val="24"/>
        </w:rPr>
      </w:pPr>
    </w:p>
    <w:p w:rsidR="00C74F15" w:rsidRPr="008E52C4" w:rsidRDefault="00C74F15" w:rsidP="002507EE">
      <w:pPr>
        <w:pStyle w:val="Bezodstpw"/>
        <w:rPr>
          <w:rFonts w:ascii="Times New Roman" w:hAnsi="Times New Roman" w:cs="Times New Roman"/>
          <w:b/>
          <w:sz w:val="24"/>
          <w:szCs w:val="24"/>
        </w:rPr>
      </w:pPr>
      <w:bookmarkStart w:id="0" w:name="_GoBack"/>
      <w:bookmarkEnd w:id="0"/>
    </w:p>
    <w:p w:rsidR="002507EE" w:rsidRPr="006E0788" w:rsidRDefault="002507EE" w:rsidP="002507EE">
      <w:pPr>
        <w:pStyle w:val="Bezodstpw"/>
        <w:ind w:firstLine="708"/>
        <w:jc w:val="both"/>
        <w:rPr>
          <w:rFonts w:ascii="Times New Roman" w:hAnsi="Times New Roman" w:cs="Times New Roman"/>
          <w:sz w:val="24"/>
          <w:szCs w:val="24"/>
        </w:rPr>
      </w:pPr>
      <w:r w:rsidRPr="006E0788">
        <w:rPr>
          <w:rFonts w:ascii="Times New Roman" w:hAnsi="Times New Roman" w:cs="Times New Roman"/>
          <w:sz w:val="24"/>
          <w:szCs w:val="24"/>
        </w:rPr>
        <w:t xml:space="preserve">Samodzielny Publiczny Zakład Opieki Zdrowotnej w odpowiedzi na Państwa pytania udziela odpowiedzi. </w:t>
      </w:r>
    </w:p>
    <w:p w:rsidR="00A34E48" w:rsidRPr="007376CE" w:rsidRDefault="00A34E48" w:rsidP="00A34E48">
      <w:pPr>
        <w:pStyle w:val="Bezodstpw"/>
        <w:jc w:val="both"/>
        <w:rPr>
          <w:rFonts w:ascii="Times New Roman" w:hAnsi="Times New Roman" w:cs="Times New Roman"/>
          <w:b/>
          <w:bCs/>
          <w:i/>
          <w:sz w:val="24"/>
          <w:szCs w:val="24"/>
          <w:lang w:eastAsia="pl-PL"/>
        </w:rPr>
      </w:pPr>
    </w:p>
    <w:p w:rsidR="00A34E48" w:rsidRPr="00A34E48" w:rsidRDefault="00A34E48" w:rsidP="00A34E48">
      <w:pPr>
        <w:pStyle w:val="Bezodstpw"/>
        <w:jc w:val="both"/>
        <w:rPr>
          <w:rFonts w:ascii="Times New Roman" w:hAnsi="Times New Roman" w:cs="Times New Roman"/>
          <w:b/>
          <w:bCs/>
          <w:sz w:val="24"/>
          <w:szCs w:val="24"/>
          <w:lang w:eastAsia="pl-PL"/>
        </w:rPr>
      </w:pPr>
      <w:r w:rsidRPr="00A34E48">
        <w:rPr>
          <w:rFonts w:ascii="Times New Roman" w:hAnsi="Times New Roman" w:cs="Times New Roman"/>
          <w:b/>
          <w:bCs/>
          <w:sz w:val="24"/>
          <w:szCs w:val="24"/>
          <w:lang w:eastAsia="pl-PL"/>
        </w:rPr>
        <w:t xml:space="preserve">Pyt. 1 </w:t>
      </w:r>
    </w:p>
    <w:p w:rsidR="00A34E48" w:rsidRPr="00A34E48" w:rsidRDefault="00A34E48" w:rsidP="00A34E48">
      <w:pPr>
        <w:pStyle w:val="Bezodstpw"/>
        <w:jc w:val="both"/>
        <w:rPr>
          <w:rFonts w:ascii="Times New Roman" w:hAnsi="Times New Roman" w:cs="Times New Roman"/>
          <w:b/>
          <w:bCs/>
          <w:sz w:val="24"/>
          <w:szCs w:val="24"/>
          <w:lang w:eastAsia="pl-PL"/>
        </w:rPr>
      </w:pPr>
      <w:r w:rsidRPr="00A34E48">
        <w:rPr>
          <w:rFonts w:ascii="Times New Roman" w:hAnsi="Times New Roman" w:cs="Times New Roman"/>
          <w:b/>
          <w:bCs/>
          <w:sz w:val="24"/>
          <w:szCs w:val="24"/>
          <w:lang w:eastAsia="pl-PL"/>
        </w:rPr>
        <w:t>Pytanie dot. SIWZ – Zapytanie ofertowe</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Prosimy o wydzielenie poz. Nr 1 i 2, tj. tomografu komputerowego SOMATOM </w:t>
      </w:r>
      <w:proofErr w:type="spellStart"/>
      <w:r w:rsidRPr="00A34E48">
        <w:rPr>
          <w:rFonts w:ascii="Times New Roman" w:hAnsi="Times New Roman" w:cs="Times New Roman"/>
          <w:b/>
          <w:sz w:val="24"/>
          <w:szCs w:val="24"/>
          <w:lang w:eastAsia="pl-PL"/>
        </w:rPr>
        <w:t>Scope</w:t>
      </w:r>
      <w:proofErr w:type="spellEnd"/>
      <w:r w:rsidRPr="00A34E48">
        <w:rPr>
          <w:rFonts w:ascii="Times New Roman" w:hAnsi="Times New Roman" w:cs="Times New Roman"/>
          <w:b/>
          <w:sz w:val="24"/>
          <w:szCs w:val="24"/>
          <w:lang w:eastAsia="pl-PL"/>
        </w:rPr>
        <w:t xml:space="preserve"> Power oraz stacji opisowej </w:t>
      </w:r>
      <w:proofErr w:type="spellStart"/>
      <w:r w:rsidRPr="00A34E48">
        <w:rPr>
          <w:rFonts w:ascii="Times New Roman" w:hAnsi="Times New Roman" w:cs="Times New Roman"/>
          <w:b/>
          <w:sz w:val="24"/>
          <w:szCs w:val="24"/>
          <w:lang w:eastAsia="pl-PL"/>
        </w:rPr>
        <w:t>syngo.via</w:t>
      </w:r>
      <w:proofErr w:type="spellEnd"/>
      <w:r w:rsidRPr="00A34E48">
        <w:rPr>
          <w:rFonts w:ascii="Times New Roman" w:hAnsi="Times New Roman" w:cs="Times New Roman"/>
          <w:b/>
          <w:sz w:val="24"/>
          <w:szCs w:val="24"/>
          <w:lang w:eastAsia="pl-PL"/>
        </w:rPr>
        <w:t xml:space="preserve"> do oddzielnego pakietu. Stacja </w:t>
      </w:r>
      <w:proofErr w:type="spellStart"/>
      <w:r w:rsidRPr="00A34E48">
        <w:rPr>
          <w:rFonts w:ascii="Times New Roman" w:hAnsi="Times New Roman" w:cs="Times New Roman"/>
          <w:b/>
          <w:sz w:val="24"/>
          <w:szCs w:val="24"/>
          <w:lang w:eastAsia="pl-PL"/>
        </w:rPr>
        <w:t>syngo.via</w:t>
      </w:r>
      <w:proofErr w:type="spellEnd"/>
      <w:r w:rsidRPr="00A34E48">
        <w:rPr>
          <w:rFonts w:ascii="Times New Roman" w:hAnsi="Times New Roman" w:cs="Times New Roman"/>
          <w:b/>
          <w:sz w:val="24"/>
          <w:szCs w:val="24"/>
          <w:lang w:eastAsia="pl-PL"/>
        </w:rPr>
        <w:t xml:space="preserve"> jest nieodzownym elementem tomografu – umożliwia bowiem opis przez lekarza wygenerowanych na tomografie obrazów. W związku z tym powinna być serwisowana wraz z tomografem. </w:t>
      </w:r>
      <w:r w:rsidRPr="00A34E48">
        <w:rPr>
          <w:rFonts w:ascii="Times New Roman" w:hAnsi="Times New Roman" w:cs="Times New Roman"/>
          <w:b/>
          <w:sz w:val="24"/>
          <w:szCs w:val="24"/>
          <w:lang w:eastAsia="pl-PL"/>
        </w:rPr>
        <w:br/>
        <w:t xml:space="preserve">Natomiast obsługa serwisowa urządzenia wymienionego jako trzecie – strzykawka automatyczna leży już poza kompetencjami Wykonawcy. </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Brak zgody na powyższe uniemożliwi złożenie oferty przez autoryzowany serwis producenta. Nadto może się okazać, że nie istnieje podmiot, który posiada kompetencje w zakresie obsługi serwisowej tak wielu różnorodnych aparatów.</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D4385F">
        <w:rPr>
          <w:rFonts w:ascii="Times New Roman" w:hAnsi="Times New Roman" w:cs="Times New Roman"/>
          <w:i/>
          <w:sz w:val="24"/>
          <w:szCs w:val="24"/>
          <w:lang w:eastAsia="pl-PL"/>
        </w:rPr>
        <w:t xml:space="preserve">Zamawiający nie wyraża zgody na wydzielenie w/w pozycji do odrębnego Pakietu. </w:t>
      </w:r>
    </w:p>
    <w:p w:rsidR="00A34E48" w:rsidRPr="00A34E48" w:rsidRDefault="00A34E48" w:rsidP="00A34E48">
      <w:pPr>
        <w:pStyle w:val="Bezodstpw"/>
        <w:jc w:val="both"/>
        <w:rPr>
          <w:rFonts w:ascii="Times New Roman" w:hAnsi="Times New Roman" w:cs="Times New Roman"/>
          <w:sz w:val="24"/>
          <w:szCs w:val="24"/>
          <w:lang w:eastAsia="pl-PL"/>
        </w:rPr>
      </w:pPr>
      <w:r w:rsidRPr="00A34E48">
        <w:rPr>
          <w:rFonts w:ascii="Times New Roman" w:hAnsi="Times New Roman" w:cs="Times New Roman"/>
          <w:sz w:val="24"/>
          <w:szCs w:val="24"/>
          <w:lang w:eastAsia="pl-PL"/>
        </w:rPr>
        <w:t> </w:t>
      </w:r>
    </w:p>
    <w:p w:rsidR="00A34E48" w:rsidRPr="00A34E48" w:rsidRDefault="00A34E48" w:rsidP="00A34E48">
      <w:pPr>
        <w:pStyle w:val="Bezodstpw"/>
        <w:jc w:val="both"/>
        <w:rPr>
          <w:rFonts w:ascii="Times New Roman" w:hAnsi="Times New Roman" w:cs="Times New Roman"/>
          <w:b/>
          <w:bCs/>
          <w:sz w:val="24"/>
          <w:szCs w:val="24"/>
          <w:lang w:eastAsia="pl-PL"/>
        </w:rPr>
      </w:pPr>
      <w:r w:rsidRPr="00A34E48">
        <w:rPr>
          <w:rFonts w:ascii="Times New Roman" w:hAnsi="Times New Roman" w:cs="Times New Roman"/>
          <w:b/>
          <w:sz w:val="24"/>
          <w:szCs w:val="24"/>
          <w:lang w:eastAsia="pl-PL"/>
        </w:rPr>
        <w:t xml:space="preserve">Pyt. 2 </w:t>
      </w:r>
    </w:p>
    <w:p w:rsidR="00A34E48" w:rsidRPr="00A34E48" w:rsidRDefault="00A34E48" w:rsidP="00A34E48">
      <w:pPr>
        <w:pStyle w:val="Bezodstpw"/>
        <w:jc w:val="both"/>
        <w:rPr>
          <w:rFonts w:ascii="Times New Roman" w:hAnsi="Times New Roman" w:cs="Times New Roman"/>
          <w:b/>
          <w:bCs/>
          <w:sz w:val="24"/>
          <w:szCs w:val="24"/>
          <w:lang w:eastAsia="pl-PL"/>
        </w:rPr>
      </w:pPr>
      <w:r w:rsidRPr="00A34E48">
        <w:rPr>
          <w:rFonts w:ascii="Times New Roman" w:hAnsi="Times New Roman" w:cs="Times New Roman"/>
          <w:b/>
          <w:bCs/>
          <w:sz w:val="24"/>
          <w:szCs w:val="24"/>
          <w:lang w:eastAsia="pl-PL"/>
        </w:rPr>
        <w:t xml:space="preserve">Pytanie dot. SIWZ – Opis przedmiotu zamówienia, pkt 2,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c) oraz wzór umowy par.1 pkt 2,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3</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zastąpienie słowa „nowych” słowem oryginalnych.</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Firma nasza stosuje system organizacji zaopatrzenia w fabryczne oryginalne części zamienne uwzględniający wszelkie wymogi związane z ochroną środowiska wynikające z ustawy Prawo ochrony środowiska z dnia 27 kwietnia 2001 r. (Dz.U. z 2008 r. Nr 25, poz. 150). System taki zgodny z ISO nakazuje powtórne wykorzystanie elementów w pełni sprawnych, takich które nie podlegają obciążeniom mechanicznym i zmęczeniowym, a wymianę elementów składowych mogących mieć wpływ na jakość i trwałość wymienianego modułu, który jest wysłany przez producenta . Dlatego w złożonym pytaniu proponowaliśmy zmianę powyższego zapisu do zapisu który byłby zgodny z zacytowanym systemem zaopatrzenia w części zamienne „ używać do naprawy części i materiałów oryginalnych  i wolnych od wad oraz dopuszczonych do obrotu, spełniających wymagane przez producenta parametry oraz zgodnych z obowiązującymi w stosunku do nich normami i przepisami</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D4385F">
        <w:rPr>
          <w:rFonts w:ascii="Times New Roman" w:hAnsi="Times New Roman" w:cs="Times New Roman"/>
          <w:i/>
          <w:sz w:val="24"/>
          <w:szCs w:val="24"/>
          <w:lang w:eastAsia="pl-PL"/>
        </w:rPr>
        <w:t xml:space="preserve">Zamawiający podtrzymuje zapis bez zmian. </w:t>
      </w:r>
    </w:p>
    <w:p w:rsidR="00A34E48" w:rsidRDefault="00A34E48" w:rsidP="00A34E48">
      <w:pPr>
        <w:pStyle w:val="Bezodstpw"/>
        <w:jc w:val="both"/>
        <w:rPr>
          <w:rFonts w:ascii="Times New Roman" w:hAnsi="Times New Roman" w:cs="Times New Roman"/>
          <w:sz w:val="24"/>
          <w:szCs w:val="24"/>
          <w:lang w:eastAsia="pl-PL"/>
        </w:rPr>
      </w:pPr>
    </w:p>
    <w:p w:rsidR="002507EE" w:rsidRDefault="002507EE" w:rsidP="00A34E48">
      <w:pPr>
        <w:pStyle w:val="Bezodstpw"/>
        <w:jc w:val="both"/>
        <w:rPr>
          <w:rFonts w:ascii="Times New Roman" w:hAnsi="Times New Roman" w:cs="Times New Roman"/>
          <w:b/>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3</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lastRenderedPageBreak/>
        <w:t xml:space="preserve">Pytanie dot. SIWZ – Opis przedmiotu zamówienia, pkt 2,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d) oraz wzór umowy par.1 pkt 2,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a), </w:t>
      </w:r>
      <w:proofErr w:type="spellStart"/>
      <w:r w:rsidRPr="00A34E48">
        <w:rPr>
          <w:rFonts w:ascii="Times New Roman" w:hAnsi="Times New Roman" w:cs="Times New Roman"/>
          <w:b/>
          <w:bCs/>
          <w:sz w:val="24"/>
          <w:szCs w:val="24"/>
          <w:lang w:eastAsia="pl-PL"/>
        </w:rPr>
        <w:t>tiret</w:t>
      </w:r>
      <w:proofErr w:type="spellEnd"/>
      <w:r w:rsidRPr="00A34E48">
        <w:rPr>
          <w:rFonts w:ascii="Times New Roman" w:hAnsi="Times New Roman" w:cs="Times New Roman"/>
          <w:b/>
          <w:bCs/>
          <w:sz w:val="24"/>
          <w:szCs w:val="24"/>
          <w:lang w:eastAsia="pl-PL"/>
        </w:rPr>
        <w:t xml:space="preserve"> czwarty</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usunięcie zapisu. Zwracamy uwagę, że instalowanie części zamiennych, używanych, nieznanego pochodzenia, innych niż przewidział producent, może prowadzić do sytuacji, w której określone prawem wymagania zasadnicze dla danego wyrobu nie zostaną spełnione, co może nieść ryzyko w sferze bezpieczeństwa, jakości czy niezawodności wyrobu medycznego oraz wpłynąć na ważność znaku CE wydanego dla tego wyrobu. Dodatkowo może niekorzystnie wpływać na funkcjonowanie pozostałych komponentów i prowadzić do awarii. Ponadto aparat, który nie odpowiada konfiguracji producenta (np. posiada części inne niż zalecane przez producenta) może nie spełniać wymogów przeglądowych.</w:t>
      </w:r>
    </w:p>
    <w:p w:rsidR="00A34E48" w:rsidRPr="00D4385F" w:rsidRDefault="00A34E48" w:rsidP="00A34E48">
      <w:pPr>
        <w:pStyle w:val="Bezodstpw"/>
        <w:jc w:val="both"/>
        <w:rPr>
          <w:rFonts w:ascii="Times New Roman" w:hAnsi="Times New Roman" w:cs="Times New Roman"/>
          <w:i/>
          <w:sz w:val="24"/>
          <w:szCs w:val="24"/>
          <w:lang w:eastAsia="pl-PL"/>
        </w:rPr>
      </w:pPr>
      <w:r w:rsidRPr="00D4385F">
        <w:rPr>
          <w:rFonts w:ascii="Times New Roman" w:hAnsi="Times New Roman" w:cs="Times New Roman"/>
          <w:i/>
          <w:sz w:val="24"/>
          <w:szCs w:val="24"/>
          <w:lang w:eastAsia="pl-PL"/>
        </w:rPr>
        <w:t xml:space="preserve">Odp. </w:t>
      </w:r>
      <w:r w:rsidR="00D4385F" w:rsidRPr="00D4385F">
        <w:rPr>
          <w:rFonts w:ascii="Times New Roman" w:hAnsi="Times New Roman" w:cs="Times New Roman"/>
          <w:i/>
          <w:sz w:val="24"/>
          <w:szCs w:val="24"/>
          <w:lang w:eastAsia="pl-PL"/>
        </w:rPr>
        <w:t>Zamawiający zmienia zapis</w:t>
      </w:r>
      <w:r w:rsidR="00D4385F" w:rsidRPr="00D4385F">
        <w:rPr>
          <w:rFonts w:ascii="Times New Roman" w:hAnsi="Times New Roman" w:cs="Times New Roman"/>
          <w:bCs/>
          <w:i/>
          <w:sz w:val="24"/>
          <w:szCs w:val="24"/>
          <w:lang w:eastAsia="pl-PL"/>
        </w:rPr>
        <w:t xml:space="preserve"> w pkt 2, </w:t>
      </w:r>
      <w:proofErr w:type="spellStart"/>
      <w:r w:rsidR="00D4385F" w:rsidRPr="00D4385F">
        <w:rPr>
          <w:rFonts w:ascii="Times New Roman" w:hAnsi="Times New Roman" w:cs="Times New Roman"/>
          <w:bCs/>
          <w:i/>
          <w:sz w:val="24"/>
          <w:szCs w:val="24"/>
          <w:lang w:eastAsia="pl-PL"/>
        </w:rPr>
        <w:t>ppkt</w:t>
      </w:r>
      <w:proofErr w:type="spellEnd"/>
      <w:r w:rsidR="00D4385F" w:rsidRPr="00D4385F">
        <w:rPr>
          <w:rFonts w:ascii="Times New Roman" w:hAnsi="Times New Roman" w:cs="Times New Roman"/>
          <w:bCs/>
          <w:i/>
          <w:sz w:val="24"/>
          <w:szCs w:val="24"/>
          <w:lang w:eastAsia="pl-PL"/>
        </w:rPr>
        <w:t xml:space="preserve"> d) oraz we </w:t>
      </w:r>
      <w:r w:rsidR="00D4385F">
        <w:rPr>
          <w:rFonts w:ascii="Times New Roman" w:hAnsi="Times New Roman" w:cs="Times New Roman"/>
          <w:bCs/>
          <w:i/>
          <w:sz w:val="24"/>
          <w:szCs w:val="24"/>
          <w:lang w:eastAsia="pl-PL"/>
        </w:rPr>
        <w:t>wzo</w:t>
      </w:r>
      <w:r w:rsidR="00D4385F" w:rsidRPr="00D4385F">
        <w:rPr>
          <w:rFonts w:ascii="Times New Roman" w:hAnsi="Times New Roman" w:cs="Times New Roman"/>
          <w:bCs/>
          <w:i/>
          <w:sz w:val="24"/>
          <w:szCs w:val="24"/>
          <w:lang w:eastAsia="pl-PL"/>
        </w:rPr>
        <w:t xml:space="preserve">rze umowy par.1 pkt 2, </w:t>
      </w:r>
      <w:proofErr w:type="spellStart"/>
      <w:r w:rsidR="00D4385F" w:rsidRPr="00D4385F">
        <w:rPr>
          <w:rFonts w:ascii="Times New Roman" w:hAnsi="Times New Roman" w:cs="Times New Roman"/>
          <w:bCs/>
          <w:i/>
          <w:sz w:val="24"/>
          <w:szCs w:val="24"/>
          <w:lang w:eastAsia="pl-PL"/>
        </w:rPr>
        <w:t>ppkt</w:t>
      </w:r>
      <w:proofErr w:type="spellEnd"/>
      <w:r w:rsidR="00D4385F" w:rsidRPr="00D4385F">
        <w:rPr>
          <w:rFonts w:ascii="Times New Roman" w:hAnsi="Times New Roman" w:cs="Times New Roman"/>
          <w:bCs/>
          <w:i/>
          <w:sz w:val="24"/>
          <w:szCs w:val="24"/>
          <w:lang w:eastAsia="pl-PL"/>
        </w:rPr>
        <w:t xml:space="preserve"> a), </w:t>
      </w:r>
      <w:proofErr w:type="spellStart"/>
      <w:r w:rsidR="00D4385F" w:rsidRPr="00D4385F">
        <w:rPr>
          <w:rFonts w:ascii="Times New Roman" w:hAnsi="Times New Roman" w:cs="Times New Roman"/>
          <w:bCs/>
          <w:i/>
          <w:sz w:val="24"/>
          <w:szCs w:val="24"/>
          <w:lang w:eastAsia="pl-PL"/>
        </w:rPr>
        <w:t>tiret</w:t>
      </w:r>
      <w:proofErr w:type="spellEnd"/>
      <w:r w:rsidR="00D4385F" w:rsidRPr="00D4385F">
        <w:rPr>
          <w:rFonts w:ascii="Times New Roman" w:hAnsi="Times New Roman" w:cs="Times New Roman"/>
          <w:bCs/>
          <w:i/>
          <w:sz w:val="24"/>
          <w:szCs w:val="24"/>
          <w:lang w:eastAsia="pl-PL"/>
        </w:rPr>
        <w:t xml:space="preserve"> czwarty</w:t>
      </w:r>
      <w:r w:rsidR="00D4385F" w:rsidRPr="00D4385F">
        <w:rPr>
          <w:rFonts w:ascii="Times New Roman" w:hAnsi="Times New Roman" w:cs="Times New Roman"/>
          <w:i/>
          <w:sz w:val="24"/>
          <w:szCs w:val="24"/>
          <w:lang w:eastAsia="pl-PL"/>
        </w:rPr>
        <w:t xml:space="preserve">, któremu nadaje brzmienie: W przypadku stosowania części zamiennych używanych oryginalnych, mających parametry techniczne takie jak wymagane w TK należy ten fakt uzgodnić z Zamawiającym. </w:t>
      </w:r>
    </w:p>
    <w:p w:rsidR="00A34E48" w:rsidRPr="00A34E48" w:rsidRDefault="00A34E48" w:rsidP="00A34E48">
      <w:pPr>
        <w:pStyle w:val="Bezodstpw"/>
        <w:jc w:val="both"/>
        <w:rPr>
          <w:rFonts w:ascii="Times New Roman" w:hAnsi="Times New Roman" w:cs="Times New Roman"/>
          <w:b/>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4</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SIWZ – opis przedmiotu zamówienia pkt. 2,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f) oraz wzór umowy par.1, pkt.2,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a), </w:t>
      </w:r>
      <w:proofErr w:type="spellStart"/>
      <w:r w:rsidRPr="00A34E48">
        <w:rPr>
          <w:rFonts w:ascii="Times New Roman" w:hAnsi="Times New Roman" w:cs="Times New Roman"/>
          <w:b/>
          <w:bCs/>
          <w:sz w:val="24"/>
          <w:szCs w:val="24"/>
          <w:lang w:eastAsia="pl-PL"/>
        </w:rPr>
        <w:t>tiret</w:t>
      </w:r>
      <w:proofErr w:type="spellEnd"/>
      <w:r w:rsidRPr="00A34E48">
        <w:rPr>
          <w:rFonts w:ascii="Times New Roman" w:hAnsi="Times New Roman" w:cs="Times New Roman"/>
          <w:b/>
          <w:bCs/>
          <w:sz w:val="24"/>
          <w:szCs w:val="24"/>
          <w:lang w:eastAsia="pl-PL"/>
        </w:rPr>
        <w:t xml:space="preserve"> szósty</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dopisanie po słowie godzin słów: od poniedziałku do piątku w dni robocze z wyłączeniem dni wolnych od pracy.</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D4385F" w:rsidRPr="00D4385F">
        <w:rPr>
          <w:rFonts w:ascii="Times New Roman" w:hAnsi="Times New Roman" w:cs="Times New Roman"/>
          <w:i/>
          <w:sz w:val="24"/>
          <w:szCs w:val="24"/>
          <w:lang w:eastAsia="pl-PL"/>
        </w:rPr>
        <w:t>Zamawiający zmienia zapis</w:t>
      </w:r>
      <w:r w:rsidR="00D4385F" w:rsidRPr="00D4385F">
        <w:rPr>
          <w:rFonts w:ascii="Times New Roman" w:hAnsi="Times New Roman" w:cs="Times New Roman"/>
          <w:bCs/>
          <w:i/>
          <w:sz w:val="24"/>
          <w:szCs w:val="24"/>
          <w:lang w:eastAsia="pl-PL"/>
        </w:rPr>
        <w:t xml:space="preserve"> w </w:t>
      </w:r>
      <w:r w:rsidR="00D4385F">
        <w:rPr>
          <w:rFonts w:ascii="Times New Roman" w:hAnsi="Times New Roman" w:cs="Times New Roman"/>
          <w:bCs/>
          <w:i/>
          <w:sz w:val="24"/>
          <w:szCs w:val="24"/>
          <w:lang w:eastAsia="pl-PL"/>
        </w:rPr>
        <w:t xml:space="preserve">pkt 2, </w:t>
      </w:r>
      <w:proofErr w:type="spellStart"/>
      <w:r w:rsidR="00D4385F">
        <w:rPr>
          <w:rFonts w:ascii="Times New Roman" w:hAnsi="Times New Roman" w:cs="Times New Roman"/>
          <w:bCs/>
          <w:i/>
          <w:sz w:val="24"/>
          <w:szCs w:val="24"/>
          <w:lang w:eastAsia="pl-PL"/>
        </w:rPr>
        <w:t>ppkt</w:t>
      </w:r>
      <w:proofErr w:type="spellEnd"/>
      <w:r w:rsidR="00D4385F">
        <w:rPr>
          <w:rFonts w:ascii="Times New Roman" w:hAnsi="Times New Roman" w:cs="Times New Roman"/>
          <w:bCs/>
          <w:i/>
          <w:sz w:val="24"/>
          <w:szCs w:val="24"/>
          <w:lang w:eastAsia="pl-PL"/>
        </w:rPr>
        <w:t xml:space="preserve"> f</w:t>
      </w:r>
      <w:r w:rsidR="00D4385F" w:rsidRPr="00D4385F">
        <w:rPr>
          <w:rFonts w:ascii="Times New Roman" w:hAnsi="Times New Roman" w:cs="Times New Roman"/>
          <w:bCs/>
          <w:i/>
          <w:sz w:val="24"/>
          <w:szCs w:val="24"/>
          <w:lang w:eastAsia="pl-PL"/>
        </w:rPr>
        <w:t xml:space="preserve">) oraz we </w:t>
      </w:r>
      <w:r w:rsidR="00D4385F">
        <w:rPr>
          <w:rFonts w:ascii="Times New Roman" w:hAnsi="Times New Roman" w:cs="Times New Roman"/>
          <w:bCs/>
          <w:i/>
          <w:sz w:val="24"/>
          <w:szCs w:val="24"/>
          <w:lang w:eastAsia="pl-PL"/>
        </w:rPr>
        <w:t>wzo</w:t>
      </w:r>
      <w:r w:rsidR="00D4385F" w:rsidRPr="00D4385F">
        <w:rPr>
          <w:rFonts w:ascii="Times New Roman" w:hAnsi="Times New Roman" w:cs="Times New Roman"/>
          <w:bCs/>
          <w:i/>
          <w:sz w:val="24"/>
          <w:szCs w:val="24"/>
          <w:lang w:eastAsia="pl-PL"/>
        </w:rPr>
        <w:t xml:space="preserve">rze umowy par.1 pkt 2, </w:t>
      </w:r>
      <w:proofErr w:type="spellStart"/>
      <w:r w:rsidR="00D4385F" w:rsidRPr="00D4385F">
        <w:rPr>
          <w:rFonts w:ascii="Times New Roman" w:hAnsi="Times New Roman" w:cs="Times New Roman"/>
          <w:bCs/>
          <w:i/>
          <w:sz w:val="24"/>
          <w:szCs w:val="24"/>
          <w:lang w:eastAsia="pl-PL"/>
        </w:rPr>
        <w:t>ppkt</w:t>
      </w:r>
      <w:proofErr w:type="spellEnd"/>
      <w:r w:rsidR="00D4385F" w:rsidRPr="00D4385F">
        <w:rPr>
          <w:rFonts w:ascii="Times New Roman" w:hAnsi="Times New Roman" w:cs="Times New Roman"/>
          <w:bCs/>
          <w:i/>
          <w:sz w:val="24"/>
          <w:szCs w:val="24"/>
          <w:lang w:eastAsia="pl-PL"/>
        </w:rPr>
        <w:t xml:space="preserve"> a), </w:t>
      </w:r>
      <w:proofErr w:type="spellStart"/>
      <w:r w:rsidR="00D4385F" w:rsidRPr="00D4385F">
        <w:rPr>
          <w:rFonts w:ascii="Times New Roman" w:hAnsi="Times New Roman" w:cs="Times New Roman"/>
          <w:bCs/>
          <w:i/>
          <w:sz w:val="24"/>
          <w:szCs w:val="24"/>
          <w:lang w:eastAsia="pl-PL"/>
        </w:rPr>
        <w:t>tiret</w:t>
      </w:r>
      <w:proofErr w:type="spellEnd"/>
      <w:r w:rsidR="00D4385F" w:rsidRPr="00D4385F">
        <w:rPr>
          <w:rFonts w:ascii="Times New Roman" w:hAnsi="Times New Roman" w:cs="Times New Roman"/>
          <w:bCs/>
          <w:i/>
          <w:sz w:val="24"/>
          <w:szCs w:val="24"/>
          <w:lang w:eastAsia="pl-PL"/>
        </w:rPr>
        <w:t xml:space="preserve"> </w:t>
      </w:r>
      <w:r w:rsidR="00D4385F">
        <w:rPr>
          <w:rFonts w:ascii="Times New Roman" w:hAnsi="Times New Roman" w:cs="Times New Roman"/>
          <w:bCs/>
          <w:i/>
          <w:sz w:val="24"/>
          <w:szCs w:val="24"/>
          <w:lang w:eastAsia="pl-PL"/>
        </w:rPr>
        <w:t>szósty</w:t>
      </w:r>
      <w:r w:rsidR="00D4385F" w:rsidRPr="00D4385F">
        <w:rPr>
          <w:rFonts w:ascii="Times New Roman" w:hAnsi="Times New Roman" w:cs="Times New Roman"/>
          <w:i/>
          <w:sz w:val="24"/>
          <w:szCs w:val="24"/>
          <w:lang w:eastAsia="pl-PL"/>
        </w:rPr>
        <w:t>, któremu nadaje brzmienie:</w:t>
      </w:r>
      <w:r w:rsidR="00D4385F">
        <w:rPr>
          <w:rFonts w:ascii="Times New Roman" w:hAnsi="Times New Roman" w:cs="Times New Roman"/>
          <w:i/>
          <w:sz w:val="24"/>
          <w:szCs w:val="24"/>
          <w:lang w:eastAsia="pl-PL"/>
        </w:rPr>
        <w:t xml:space="preserve"> Wykonawca musi przystąpić do naprawy w terminie 48 godzin od zgłoszenia telefonicznego lub pisemnego (fax, e-mail)</w:t>
      </w:r>
      <w:r w:rsidR="00227D04">
        <w:rPr>
          <w:rFonts w:ascii="Times New Roman" w:hAnsi="Times New Roman" w:cs="Times New Roman"/>
          <w:i/>
          <w:sz w:val="24"/>
          <w:szCs w:val="24"/>
          <w:lang w:eastAsia="pl-PL"/>
        </w:rPr>
        <w:t xml:space="preserve"> </w:t>
      </w:r>
      <w:r w:rsidR="00D4385F">
        <w:rPr>
          <w:rFonts w:ascii="Times New Roman" w:hAnsi="Times New Roman" w:cs="Times New Roman"/>
          <w:i/>
          <w:sz w:val="24"/>
          <w:szCs w:val="24"/>
          <w:lang w:eastAsia="pl-PL"/>
        </w:rPr>
        <w:t xml:space="preserve">od poniedziałku do piątku w dni robocze z wyłączeniem dni wolnych od pracy.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5</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Wzór umowy, par.4, pkt. 6</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usunięcie zapisu. Zapis ten jest powtórzeniem brzmienia wskazywanego w powyższym pytaniu.</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227D04" w:rsidRPr="00D4385F">
        <w:rPr>
          <w:rFonts w:ascii="Times New Roman" w:hAnsi="Times New Roman" w:cs="Times New Roman"/>
          <w:i/>
          <w:sz w:val="24"/>
          <w:szCs w:val="24"/>
          <w:lang w:eastAsia="pl-PL"/>
        </w:rPr>
        <w:t>Zamawiający zmienia zapis</w:t>
      </w:r>
      <w:r w:rsidR="00227D04">
        <w:rPr>
          <w:rFonts w:ascii="Times New Roman" w:hAnsi="Times New Roman" w:cs="Times New Roman"/>
          <w:bCs/>
          <w:i/>
          <w:sz w:val="24"/>
          <w:szCs w:val="24"/>
          <w:lang w:eastAsia="pl-PL"/>
        </w:rPr>
        <w:t xml:space="preserve">, </w:t>
      </w:r>
      <w:r w:rsidR="00227D04" w:rsidRPr="00D4385F">
        <w:rPr>
          <w:rFonts w:ascii="Times New Roman" w:hAnsi="Times New Roman" w:cs="Times New Roman"/>
          <w:i/>
          <w:sz w:val="24"/>
          <w:szCs w:val="24"/>
          <w:lang w:eastAsia="pl-PL"/>
        </w:rPr>
        <w:t>któremu nadaje brzmienie:</w:t>
      </w:r>
      <w:r w:rsidR="00227D04">
        <w:rPr>
          <w:rFonts w:ascii="Times New Roman" w:hAnsi="Times New Roman" w:cs="Times New Roman"/>
          <w:i/>
          <w:sz w:val="24"/>
          <w:szCs w:val="24"/>
          <w:lang w:eastAsia="pl-PL"/>
        </w:rPr>
        <w:t xml:space="preserve"> Przystąpić do naprawy w terminie 48 godzin od zgłoszenia telefonicznego lub pisemnego (fax, e-mail) od poniedziałku do piątku w dni robocze z wyłączeniem dni wolnych od pracy.</w:t>
      </w:r>
    </w:p>
    <w:p w:rsidR="00A34E48" w:rsidRPr="00A34E48" w:rsidRDefault="00A34E48" w:rsidP="00A34E48">
      <w:pPr>
        <w:pStyle w:val="Bezodstpw"/>
        <w:jc w:val="both"/>
        <w:rPr>
          <w:rFonts w:ascii="Times New Roman" w:hAnsi="Times New Roman" w:cs="Times New Roman"/>
          <w:b/>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6</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SIWZ, Opis przedmiotu zamówienia, pkt. 2, </w:t>
      </w:r>
      <w:proofErr w:type="spellStart"/>
      <w:r w:rsidRPr="00A34E48">
        <w:rPr>
          <w:rFonts w:ascii="Times New Roman" w:hAnsi="Times New Roman" w:cs="Times New Roman"/>
          <w:b/>
          <w:bCs/>
          <w:sz w:val="24"/>
          <w:szCs w:val="24"/>
          <w:lang w:eastAsia="pl-PL"/>
        </w:rPr>
        <w:t>tiret</w:t>
      </w:r>
      <w:proofErr w:type="spellEnd"/>
      <w:r w:rsidRPr="00A34E48">
        <w:rPr>
          <w:rFonts w:ascii="Times New Roman" w:hAnsi="Times New Roman" w:cs="Times New Roman"/>
          <w:b/>
          <w:bCs/>
          <w:sz w:val="24"/>
          <w:szCs w:val="24"/>
          <w:lang w:eastAsia="pl-PL"/>
        </w:rPr>
        <w:t xml:space="preserve"> drugi i wzór umowy par.1 pkt.2, </w:t>
      </w:r>
      <w:proofErr w:type="spellStart"/>
      <w:r w:rsidRPr="00A34E48">
        <w:rPr>
          <w:rFonts w:ascii="Times New Roman" w:hAnsi="Times New Roman" w:cs="Times New Roman"/>
          <w:b/>
          <w:bCs/>
          <w:sz w:val="24"/>
          <w:szCs w:val="24"/>
          <w:lang w:eastAsia="pl-PL"/>
        </w:rPr>
        <w:t>ppkt.b</w:t>
      </w:r>
      <w:proofErr w:type="spellEnd"/>
      <w:r w:rsidRPr="00A34E48">
        <w:rPr>
          <w:rFonts w:ascii="Times New Roman" w:hAnsi="Times New Roman" w:cs="Times New Roman"/>
          <w:b/>
          <w:bCs/>
          <w:sz w:val="24"/>
          <w:szCs w:val="24"/>
          <w:lang w:eastAsia="pl-PL"/>
        </w:rPr>
        <w:t xml:space="preserve">, </w:t>
      </w:r>
      <w:proofErr w:type="spellStart"/>
      <w:r w:rsidRPr="00A34E48">
        <w:rPr>
          <w:rFonts w:ascii="Times New Roman" w:hAnsi="Times New Roman" w:cs="Times New Roman"/>
          <w:b/>
          <w:bCs/>
          <w:sz w:val="24"/>
          <w:szCs w:val="24"/>
          <w:lang w:eastAsia="pl-PL"/>
        </w:rPr>
        <w:t>tiret</w:t>
      </w:r>
      <w:proofErr w:type="spellEnd"/>
      <w:r w:rsidRPr="00A34E48">
        <w:rPr>
          <w:rFonts w:ascii="Times New Roman" w:hAnsi="Times New Roman" w:cs="Times New Roman"/>
          <w:b/>
          <w:bCs/>
          <w:sz w:val="24"/>
          <w:szCs w:val="24"/>
          <w:lang w:eastAsia="pl-PL"/>
        </w:rPr>
        <w:t xml:space="preserve"> drugi</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zmianę słowa „brutto” na netto.</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227D04">
        <w:rPr>
          <w:rFonts w:ascii="Times New Roman" w:hAnsi="Times New Roman" w:cs="Times New Roman"/>
          <w:i/>
          <w:sz w:val="24"/>
          <w:szCs w:val="24"/>
          <w:lang w:eastAsia="pl-PL"/>
        </w:rPr>
        <w:t xml:space="preserve">Zamawiający podtrzymuje zapis bez zmian.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7</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SIWZ, Opis przedmiotu zamówienia, pkt. 2, </w:t>
      </w:r>
      <w:proofErr w:type="spellStart"/>
      <w:r w:rsidRPr="00A34E48">
        <w:rPr>
          <w:rFonts w:ascii="Times New Roman" w:hAnsi="Times New Roman" w:cs="Times New Roman"/>
          <w:b/>
          <w:bCs/>
          <w:sz w:val="24"/>
          <w:szCs w:val="24"/>
          <w:lang w:eastAsia="pl-PL"/>
        </w:rPr>
        <w:t>tiret</w:t>
      </w:r>
      <w:proofErr w:type="spellEnd"/>
      <w:r w:rsidRPr="00A34E48">
        <w:rPr>
          <w:rFonts w:ascii="Times New Roman" w:hAnsi="Times New Roman" w:cs="Times New Roman"/>
          <w:b/>
          <w:bCs/>
          <w:sz w:val="24"/>
          <w:szCs w:val="24"/>
          <w:lang w:eastAsia="pl-PL"/>
        </w:rPr>
        <w:t xml:space="preserve"> trzeci i wzór umowy par.1 pkt.2, </w:t>
      </w:r>
      <w:proofErr w:type="spellStart"/>
      <w:r w:rsidRPr="00A34E48">
        <w:rPr>
          <w:rFonts w:ascii="Times New Roman" w:hAnsi="Times New Roman" w:cs="Times New Roman"/>
          <w:b/>
          <w:bCs/>
          <w:sz w:val="24"/>
          <w:szCs w:val="24"/>
          <w:lang w:eastAsia="pl-PL"/>
        </w:rPr>
        <w:t>ppkt.b</w:t>
      </w:r>
      <w:proofErr w:type="spellEnd"/>
      <w:r w:rsidRPr="00A34E48">
        <w:rPr>
          <w:rFonts w:ascii="Times New Roman" w:hAnsi="Times New Roman" w:cs="Times New Roman"/>
          <w:b/>
          <w:bCs/>
          <w:sz w:val="24"/>
          <w:szCs w:val="24"/>
          <w:lang w:eastAsia="pl-PL"/>
        </w:rPr>
        <w:t xml:space="preserve">, </w:t>
      </w:r>
      <w:proofErr w:type="spellStart"/>
      <w:r w:rsidRPr="00A34E48">
        <w:rPr>
          <w:rFonts w:ascii="Times New Roman" w:hAnsi="Times New Roman" w:cs="Times New Roman"/>
          <w:b/>
          <w:bCs/>
          <w:sz w:val="24"/>
          <w:szCs w:val="24"/>
          <w:lang w:eastAsia="pl-PL"/>
        </w:rPr>
        <w:t>tiret</w:t>
      </w:r>
      <w:proofErr w:type="spellEnd"/>
      <w:r w:rsidRPr="00A34E48">
        <w:rPr>
          <w:rFonts w:ascii="Times New Roman" w:hAnsi="Times New Roman" w:cs="Times New Roman"/>
          <w:b/>
          <w:bCs/>
          <w:sz w:val="24"/>
          <w:szCs w:val="24"/>
          <w:lang w:eastAsia="pl-PL"/>
        </w:rPr>
        <w:t xml:space="preserve"> trzeci</w:t>
      </w:r>
    </w:p>
    <w:p w:rsidR="00A34E48" w:rsidRPr="00A34E48" w:rsidRDefault="00A34E48" w:rsidP="00A34E48">
      <w:pPr>
        <w:pStyle w:val="Bezodstpw"/>
        <w:jc w:val="both"/>
        <w:rPr>
          <w:rFonts w:ascii="Times New Roman" w:hAnsi="Times New Roman" w:cs="Times New Roman"/>
          <w:sz w:val="24"/>
          <w:szCs w:val="24"/>
          <w:lang w:eastAsia="pl-PL"/>
        </w:rPr>
      </w:pPr>
      <w:r w:rsidRPr="00A34E48">
        <w:rPr>
          <w:rFonts w:ascii="Times New Roman" w:hAnsi="Times New Roman" w:cs="Times New Roman"/>
          <w:b/>
          <w:sz w:val="24"/>
          <w:szCs w:val="24"/>
          <w:lang w:eastAsia="pl-PL"/>
        </w:rPr>
        <w:t>Prosimy</w:t>
      </w:r>
      <w:r w:rsidRPr="00A34E48">
        <w:rPr>
          <w:rFonts w:ascii="Times New Roman" w:hAnsi="Times New Roman" w:cs="Times New Roman"/>
          <w:b/>
          <w:bCs/>
          <w:sz w:val="24"/>
          <w:szCs w:val="24"/>
          <w:lang w:eastAsia="pl-PL"/>
        </w:rPr>
        <w:t xml:space="preserve"> </w:t>
      </w:r>
      <w:r w:rsidRPr="00A34E48">
        <w:rPr>
          <w:rFonts w:ascii="Times New Roman" w:hAnsi="Times New Roman" w:cs="Times New Roman"/>
          <w:b/>
          <w:sz w:val="24"/>
          <w:szCs w:val="24"/>
          <w:lang w:eastAsia="pl-PL"/>
        </w:rPr>
        <w:t>o zmianę zapisu dotyczącego nieodpłatnych napraw. Proponujemy wykonanie dwóch nieodpłatnych wizyt serwisowych w każdym roku trwania umowy. Rozwiązanie takie jest korzystne dla zamawiającego bowiem uwzględnia już koszty dojazdu, czego nie zapewnia zapis definiujący ilość darmowych roboczogodzin. Jednocześnie pragniemy dodać iż kalkulacja opierająca się na ilości darmowych roboczogodzin serwisu wiązać się będzie ze zwiększeniem standardu kontraktu, co może wpłynąć niekorzystnie na cenę oferowaną przez Wykonawcę</w:t>
      </w:r>
      <w:r w:rsidRPr="00A34E48">
        <w:rPr>
          <w:rFonts w:ascii="Times New Roman" w:hAnsi="Times New Roman" w:cs="Times New Roman"/>
          <w:sz w:val="24"/>
          <w:szCs w:val="24"/>
          <w:lang w:eastAsia="pl-PL"/>
        </w:rPr>
        <w:t>.</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lastRenderedPageBreak/>
        <w:t xml:space="preserve">Odp. </w:t>
      </w:r>
      <w:r w:rsidR="00227D04">
        <w:rPr>
          <w:rFonts w:ascii="Times New Roman" w:hAnsi="Times New Roman" w:cs="Times New Roman"/>
          <w:i/>
          <w:sz w:val="24"/>
          <w:szCs w:val="24"/>
          <w:lang w:eastAsia="pl-PL"/>
        </w:rPr>
        <w:t xml:space="preserve">Zamawiający podtrzymuje zapis bez zmian.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8</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SIWZ, Opis przedmiotu zamówienia, Wykonawcy mogący złożyć ofertę.</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Prosimy o zapisanie po słowach „posiadają niezbędną kadrę do wykonywania czynności będącej przedmiotem zamówienia” słów : Tj. posiadają aktualne certyfikaty wydane przez producenta przedmiotu zamówienia potwierdzające odbycie szkolenia </w:t>
      </w:r>
      <w:proofErr w:type="spellStart"/>
      <w:r w:rsidRPr="00A34E48">
        <w:rPr>
          <w:rFonts w:ascii="Times New Roman" w:hAnsi="Times New Roman" w:cs="Times New Roman"/>
          <w:b/>
          <w:sz w:val="24"/>
          <w:szCs w:val="24"/>
          <w:lang w:eastAsia="pl-PL"/>
        </w:rPr>
        <w:t>seriwsowego</w:t>
      </w:r>
      <w:proofErr w:type="spellEnd"/>
      <w:r w:rsidRPr="00A34E48">
        <w:rPr>
          <w:rFonts w:ascii="Times New Roman" w:hAnsi="Times New Roman" w:cs="Times New Roman"/>
          <w:b/>
          <w:sz w:val="24"/>
          <w:szCs w:val="24"/>
          <w:lang w:eastAsia="pl-PL"/>
        </w:rPr>
        <w:t>.</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Aparaty będące przedmiotem tego zamówienia to najnowsze produkty Siemens </w:t>
      </w:r>
      <w:proofErr w:type="spellStart"/>
      <w:r w:rsidRPr="00A34E48">
        <w:rPr>
          <w:rFonts w:ascii="Times New Roman" w:hAnsi="Times New Roman" w:cs="Times New Roman"/>
          <w:b/>
          <w:sz w:val="24"/>
          <w:szCs w:val="24"/>
          <w:lang w:eastAsia="pl-PL"/>
        </w:rPr>
        <w:t>Healthineers</w:t>
      </w:r>
      <w:proofErr w:type="spellEnd"/>
      <w:r w:rsidRPr="00A34E48">
        <w:rPr>
          <w:rFonts w:ascii="Times New Roman" w:hAnsi="Times New Roman" w:cs="Times New Roman"/>
          <w:b/>
          <w:sz w:val="24"/>
          <w:szCs w:val="24"/>
          <w:lang w:eastAsia="pl-PL"/>
        </w:rPr>
        <w:t xml:space="preserve"> wykorzystujące najnowsze technologie dlatego celem zachowania ich sprawności i bezpieczeństwa działania serwis powinien wykonywany być przez inżynierów posiadających doświadczenie potwierdzone certyfikatem producenta. Jedynie certyfikat producenta poświadcza należytą wiedzę do obsługi rzeczonych urządzeń medycznych.</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227D04">
        <w:rPr>
          <w:rFonts w:ascii="Times New Roman" w:hAnsi="Times New Roman" w:cs="Times New Roman"/>
          <w:i/>
          <w:sz w:val="24"/>
          <w:szCs w:val="24"/>
          <w:lang w:eastAsia="pl-PL"/>
        </w:rPr>
        <w:t xml:space="preserve">Zamawiający podtrzymuje zapis bez zmian.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9</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Wzór Umowy par. 3 ust. 2.</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Uprzejmie prosimy o zmianę słowa „ryzyko” na odpowiedzialność. </w:t>
      </w:r>
      <w:r w:rsidRPr="00A34E48">
        <w:rPr>
          <w:rFonts w:ascii="Times New Roman" w:hAnsi="Times New Roman" w:cs="Times New Roman"/>
          <w:b/>
          <w:sz w:val="24"/>
          <w:szCs w:val="24"/>
          <w:lang w:eastAsia="pl-PL"/>
        </w:rPr>
        <w:br/>
        <w:t>Odpowiedzialność w polskim systemie prawa cywilnego opiera się co do zasady na zasadzie winy a nie ryzyka, z tego też względu słowo „gwarancja” / „gwarantuje” lub „ryzyko” (wskazujące na zasady odpowiedzialności oparte na zasadzie ryzyka) jest mylące. Właściwymi są min. takie słowa jak „zobowiązuje się”, „zapewnia” „oświadcza, że” „odpowiedzialność” itp.</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227D04" w:rsidRPr="00D4385F">
        <w:rPr>
          <w:rFonts w:ascii="Times New Roman" w:hAnsi="Times New Roman" w:cs="Times New Roman"/>
          <w:i/>
          <w:sz w:val="24"/>
          <w:szCs w:val="24"/>
          <w:lang w:eastAsia="pl-PL"/>
        </w:rPr>
        <w:t>Zamawiający zmienia zapis</w:t>
      </w:r>
      <w:r w:rsidR="00227D04" w:rsidRPr="00D4385F">
        <w:rPr>
          <w:rFonts w:ascii="Times New Roman" w:hAnsi="Times New Roman" w:cs="Times New Roman"/>
          <w:bCs/>
          <w:i/>
          <w:sz w:val="24"/>
          <w:szCs w:val="24"/>
          <w:lang w:eastAsia="pl-PL"/>
        </w:rPr>
        <w:t xml:space="preserve"> w </w:t>
      </w:r>
      <w:r w:rsidR="00227D04">
        <w:rPr>
          <w:rFonts w:ascii="Times New Roman" w:hAnsi="Times New Roman" w:cs="Times New Roman"/>
          <w:bCs/>
          <w:i/>
          <w:sz w:val="24"/>
          <w:szCs w:val="24"/>
          <w:lang w:eastAsia="pl-PL"/>
        </w:rPr>
        <w:t xml:space="preserve">par 3 ust. 2, </w:t>
      </w:r>
      <w:r w:rsidR="00227D04" w:rsidRPr="00D4385F">
        <w:rPr>
          <w:rFonts w:ascii="Times New Roman" w:hAnsi="Times New Roman" w:cs="Times New Roman"/>
          <w:i/>
          <w:sz w:val="24"/>
          <w:szCs w:val="24"/>
          <w:lang w:eastAsia="pl-PL"/>
        </w:rPr>
        <w:t>któremu nadaje brzmienie:</w:t>
      </w:r>
      <w:r w:rsidR="00C92E23">
        <w:rPr>
          <w:rFonts w:ascii="Times New Roman" w:hAnsi="Times New Roman" w:cs="Times New Roman"/>
          <w:i/>
          <w:sz w:val="24"/>
          <w:szCs w:val="24"/>
          <w:lang w:eastAsia="pl-PL"/>
        </w:rPr>
        <w:t xml:space="preserve"> Realizacja przedmiotu umowy odbywać się będzie na koszt i odpowiedzialność Wykonawcy.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10</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Wzór umowy par. 6 ust. 5.</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Prosimy o dopisanie po słowach „protokół odbioru” słów: lub raport serwisowy. Pragniemy nadmienić iż raport </w:t>
      </w:r>
      <w:proofErr w:type="spellStart"/>
      <w:r w:rsidRPr="00A34E48">
        <w:rPr>
          <w:rFonts w:ascii="Times New Roman" w:hAnsi="Times New Roman" w:cs="Times New Roman"/>
          <w:b/>
          <w:sz w:val="24"/>
          <w:szCs w:val="24"/>
          <w:lang w:eastAsia="pl-PL"/>
        </w:rPr>
        <w:t>seriwsowy</w:t>
      </w:r>
      <w:proofErr w:type="spellEnd"/>
      <w:r w:rsidRPr="00A34E48">
        <w:rPr>
          <w:rFonts w:ascii="Times New Roman" w:hAnsi="Times New Roman" w:cs="Times New Roman"/>
          <w:b/>
          <w:sz w:val="24"/>
          <w:szCs w:val="24"/>
          <w:lang w:eastAsia="pl-PL"/>
        </w:rPr>
        <w:t xml:space="preserve"> jest podstawowy dokumentem pozostawianym przez inżyniera serwisu bezpośrednio po każdej naprawie lub czynnościach przeglądowych.</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C92E23" w:rsidRPr="00D4385F">
        <w:rPr>
          <w:rFonts w:ascii="Times New Roman" w:hAnsi="Times New Roman" w:cs="Times New Roman"/>
          <w:i/>
          <w:sz w:val="24"/>
          <w:szCs w:val="24"/>
          <w:lang w:eastAsia="pl-PL"/>
        </w:rPr>
        <w:t>Zamawiający zmienia zapis</w:t>
      </w:r>
      <w:r w:rsidR="00C92E23" w:rsidRPr="00D4385F">
        <w:rPr>
          <w:rFonts w:ascii="Times New Roman" w:hAnsi="Times New Roman" w:cs="Times New Roman"/>
          <w:bCs/>
          <w:i/>
          <w:sz w:val="24"/>
          <w:szCs w:val="24"/>
          <w:lang w:eastAsia="pl-PL"/>
        </w:rPr>
        <w:t xml:space="preserve"> w </w:t>
      </w:r>
      <w:r w:rsidR="00C92E23">
        <w:rPr>
          <w:rFonts w:ascii="Times New Roman" w:hAnsi="Times New Roman" w:cs="Times New Roman"/>
          <w:bCs/>
          <w:i/>
          <w:sz w:val="24"/>
          <w:szCs w:val="24"/>
          <w:lang w:eastAsia="pl-PL"/>
        </w:rPr>
        <w:t xml:space="preserve">par 6 ust. 5, </w:t>
      </w:r>
      <w:r w:rsidR="00C92E23" w:rsidRPr="00D4385F">
        <w:rPr>
          <w:rFonts w:ascii="Times New Roman" w:hAnsi="Times New Roman" w:cs="Times New Roman"/>
          <w:i/>
          <w:sz w:val="24"/>
          <w:szCs w:val="24"/>
          <w:lang w:eastAsia="pl-PL"/>
        </w:rPr>
        <w:t>któremu nadaje brzmienie:</w:t>
      </w:r>
      <w:r w:rsidR="00C92E23">
        <w:rPr>
          <w:rFonts w:ascii="Times New Roman" w:hAnsi="Times New Roman" w:cs="Times New Roman"/>
          <w:i/>
          <w:sz w:val="24"/>
          <w:szCs w:val="24"/>
          <w:lang w:eastAsia="pl-PL"/>
        </w:rPr>
        <w:t xml:space="preserve"> Podstawą do wystawienia przez Wykonawcę faktury VAT za wykonanie prac jest podpisany przez Zamawiającego protokół odbioru lub raport serwisowy.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11</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Wzór umowy par.6, ust.6</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zmianę terminu płatności z 60 dni od daty doręczenia faktury na 21 dni od daty doręczenia faktury.</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C92E23">
        <w:rPr>
          <w:rFonts w:ascii="Times New Roman" w:hAnsi="Times New Roman" w:cs="Times New Roman"/>
          <w:i/>
          <w:sz w:val="24"/>
          <w:szCs w:val="24"/>
          <w:lang w:eastAsia="pl-PL"/>
        </w:rPr>
        <w:t xml:space="preserve">Zamawiający podtrzymuje zapis bez zmian.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12</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Wzór umowy par. 8, ust.2</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usunięcie zapisu. Jest on powtórzeniem par. 3 ust. 5.</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C92E23">
        <w:rPr>
          <w:rFonts w:ascii="Times New Roman" w:hAnsi="Times New Roman" w:cs="Times New Roman"/>
          <w:i/>
          <w:sz w:val="24"/>
          <w:szCs w:val="24"/>
          <w:lang w:eastAsia="pl-PL"/>
        </w:rPr>
        <w:t xml:space="preserve">Zamawiający usuwa  par 8 ust. 2 ze wzoru  umowy.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13</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Wzór umowy par.8, ust.3 </w:t>
      </w:r>
    </w:p>
    <w:p w:rsid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lastRenderedPageBreak/>
        <w:t>Prosimy o zastąpienie słowa „niebezpieczeństwo” słowem: ryzyko. Oraz dopisanie po słowie „Wykonawcy” słów: „pod warunkiem uprzedniego wezwania Wykonawcy do przystąpienia do czynności, w formie pisemnej pod rygorem nieważności, w wyznaczonym dodatkowym terminie nie krótszym niż 10  dni roboczych, po bezskutecznym upływie tego terminu.”</w:t>
      </w:r>
      <w:r w:rsidRPr="00A34E48">
        <w:rPr>
          <w:rFonts w:ascii="Times New Roman" w:hAnsi="Times New Roman" w:cs="Times New Roman"/>
          <w:b/>
          <w:sz w:val="24"/>
          <w:szCs w:val="24"/>
          <w:lang w:eastAsia="pl-PL"/>
        </w:rPr>
        <w:br/>
        <w:t>W takich postanowieniach powinny być zapisy zobowiązujące Zamawiającego do uprzedniego wezwania Wykonawcy do wykonania umowy lub odpowiednio zaprzestania  naruszeń, w formie pisemnej pod rygorem nieważności, w wyznaczonym dodatkowym terminie, po bezskutecznym upływie tego terminu</w:t>
      </w:r>
    </w:p>
    <w:p w:rsidR="00A34E48" w:rsidRPr="00C92E23" w:rsidRDefault="00A34E48" w:rsidP="00A34E48">
      <w:pPr>
        <w:pStyle w:val="Bezodstpw"/>
        <w:jc w:val="both"/>
        <w:rPr>
          <w:rFonts w:ascii="Times New Roman" w:hAnsi="Times New Roman" w:cs="Times New Roman"/>
          <w:b/>
          <w:i/>
          <w:sz w:val="24"/>
          <w:szCs w:val="24"/>
          <w:lang w:eastAsia="pl-PL"/>
        </w:rPr>
      </w:pPr>
      <w:r w:rsidRPr="00C92E23">
        <w:rPr>
          <w:rFonts w:ascii="Times New Roman" w:hAnsi="Times New Roman" w:cs="Times New Roman"/>
          <w:i/>
          <w:sz w:val="24"/>
          <w:szCs w:val="24"/>
          <w:lang w:eastAsia="pl-PL"/>
        </w:rPr>
        <w:t xml:space="preserve">Odp. </w:t>
      </w:r>
      <w:r w:rsidR="00C92E23" w:rsidRPr="00C92E23">
        <w:rPr>
          <w:rFonts w:ascii="Times New Roman" w:hAnsi="Times New Roman" w:cs="Times New Roman"/>
          <w:i/>
          <w:sz w:val="24"/>
          <w:szCs w:val="24"/>
          <w:lang w:eastAsia="pl-PL"/>
        </w:rPr>
        <w:t>Zamawiający zmienia zapis</w:t>
      </w:r>
      <w:r w:rsidR="00C92E23" w:rsidRPr="00C92E23">
        <w:rPr>
          <w:rFonts w:ascii="Times New Roman" w:hAnsi="Times New Roman" w:cs="Times New Roman"/>
          <w:bCs/>
          <w:i/>
          <w:sz w:val="24"/>
          <w:szCs w:val="24"/>
          <w:lang w:eastAsia="pl-PL"/>
        </w:rPr>
        <w:t xml:space="preserve"> w par 8 ust. 3, </w:t>
      </w:r>
      <w:r w:rsidR="00C92E23" w:rsidRPr="00C92E23">
        <w:rPr>
          <w:rFonts w:ascii="Times New Roman" w:hAnsi="Times New Roman" w:cs="Times New Roman"/>
          <w:i/>
          <w:sz w:val="24"/>
          <w:szCs w:val="24"/>
          <w:lang w:eastAsia="pl-PL"/>
        </w:rPr>
        <w:t xml:space="preserve">któremu nadaje brzmienie: </w:t>
      </w:r>
      <w:r w:rsidR="00C92E23" w:rsidRPr="00C92E23">
        <w:rPr>
          <w:rFonts w:ascii="Times New Roman" w:hAnsi="Times New Roman" w:cs="Times New Roman"/>
          <w:i/>
          <w:sz w:val="24"/>
          <w:szCs w:val="24"/>
        </w:rPr>
        <w:t>W przypadku nie przystąpienia do  czynności w terminach wynikających, w których jest konieczne przeprowadzenie przeglądu  Zamawiający ma prawo zlecić jego dokonanie  osobie trzeciej posiadającej uprawnienia na koszt i ryzyko Wykonawcy bez potrzeby odrębnego wezwania, niezależnie od uprawnienia do naliczania Wykonawcy kar umownych.</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14</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Wzór umowy par. 9 ust. 1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a)</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doprecyzowanie zapisu poprzez dodanie słowa „zwłoki” po słowie „dzień”.</w:t>
      </w:r>
    </w:p>
    <w:p w:rsidR="00C92E23" w:rsidRPr="00C92E23" w:rsidRDefault="00A34E48" w:rsidP="00C92E23">
      <w:pPr>
        <w:pStyle w:val="Tekstpodstawowywcity"/>
        <w:tabs>
          <w:tab w:val="left" w:pos="465"/>
        </w:tabs>
        <w:ind w:left="0"/>
        <w:rPr>
          <w:i/>
          <w:szCs w:val="24"/>
        </w:rPr>
      </w:pPr>
      <w:r w:rsidRPr="00C92E23">
        <w:rPr>
          <w:i/>
          <w:szCs w:val="24"/>
          <w:lang w:eastAsia="pl-PL"/>
        </w:rPr>
        <w:t xml:space="preserve">Odp. </w:t>
      </w:r>
      <w:r w:rsidR="00C92E23" w:rsidRPr="00C92E23">
        <w:rPr>
          <w:i/>
          <w:szCs w:val="24"/>
          <w:lang w:eastAsia="pl-PL"/>
        </w:rPr>
        <w:t>Zamawiający zmienia zapis</w:t>
      </w:r>
      <w:r w:rsidR="00C92E23" w:rsidRPr="00C92E23">
        <w:rPr>
          <w:bCs/>
          <w:i/>
          <w:szCs w:val="24"/>
          <w:lang w:eastAsia="pl-PL"/>
        </w:rPr>
        <w:t xml:space="preserve"> w par 8 ust. 3, </w:t>
      </w:r>
      <w:r w:rsidR="00C92E23" w:rsidRPr="00C92E23">
        <w:rPr>
          <w:i/>
          <w:szCs w:val="24"/>
          <w:lang w:eastAsia="pl-PL"/>
        </w:rPr>
        <w:t>któremu nadaje brzmienie:</w:t>
      </w:r>
      <w:r w:rsidR="00C92E23" w:rsidRPr="00C92E23">
        <w:rPr>
          <w:i/>
          <w:szCs w:val="24"/>
        </w:rPr>
        <w:t xml:space="preserve"> nieterminowego wykonania przeglądu za każdy dzień zwłoki pomiędzy upływem terminu wykonania a faktycznym wykonaniem  w wysokości 0,5 % kwoty netto o której mowa w § 6 ust. 1 łącznie nie więcej niż 10% wartości netto w/w kwoty.</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15</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Wzór umowy par.9 ust 1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b)</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Prosimy o miarkowanie wartości kary umownej względem łącznej kwoty umowy. Proponujemy zmniejszenie wartości kary umownej z 1 000,00 zł brutto za każdy dzień zwłoki do 300,00 zł brutto oraz dopisanie na końcu ustępu „łącznie nie więcej niż 10% wartości umowy netto”</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C92E23">
        <w:rPr>
          <w:rFonts w:ascii="Times New Roman" w:hAnsi="Times New Roman" w:cs="Times New Roman"/>
          <w:i/>
          <w:sz w:val="24"/>
          <w:szCs w:val="24"/>
          <w:lang w:eastAsia="pl-PL"/>
        </w:rPr>
        <w:t>Zamawiający nie wyraża zgody na zmianę zapisu. Wynika on z rodzaju urządzenia serwisowania, którego dot. przedmiotowa umowa</w:t>
      </w:r>
      <w:r w:rsidR="00CB0624">
        <w:rPr>
          <w:rFonts w:ascii="Times New Roman" w:hAnsi="Times New Roman" w:cs="Times New Roman"/>
          <w:i/>
          <w:sz w:val="24"/>
          <w:szCs w:val="24"/>
          <w:lang w:eastAsia="pl-PL"/>
        </w:rPr>
        <w:t xml:space="preserve">. Jest to podstawowe urządzenie diagnostyczne, jego sprawność decyduje o życiu pacjenta.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16</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Wzór umowy par.9 ust 1 </w:t>
      </w:r>
      <w:proofErr w:type="spellStart"/>
      <w:r w:rsidRPr="00A34E48">
        <w:rPr>
          <w:rFonts w:ascii="Times New Roman" w:hAnsi="Times New Roman" w:cs="Times New Roman"/>
          <w:b/>
          <w:bCs/>
          <w:sz w:val="24"/>
          <w:szCs w:val="24"/>
          <w:lang w:eastAsia="pl-PL"/>
        </w:rPr>
        <w:t>ppkt</w:t>
      </w:r>
      <w:proofErr w:type="spellEnd"/>
      <w:r w:rsidRPr="00A34E48">
        <w:rPr>
          <w:rFonts w:ascii="Times New Roman" w:hAnsi="Times New Roman" w:cs="Times New Roman"/>
          <w:b/>
          <w:bCs/>
          <w:sz w:val="24"/>
          <w:szCs w:val="24"/>
          <w:lang w:eastAsia="pl-PL"/>
        </w:rPr>
        <w:t xml:space="preserve"> c)</w:t>
      </w:r>
    </w:p>
    <w:p w:rsid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Prosimy o zmianę 25 % kwoty netto na 10% kwoty netto. Pragniemy zauważyć iż zastrzeżenie kar umownych ma na celu zdyscyplinowanie Wykonawcy a nie wzbogacenie Zamawiającego oraz fakt, że zastrzeżenie zbyt wysokich kar umownych negatywnie wpłynie na kalkulacje </w:t>
      </w:r>
      <w:proofErr w:type="spellStart"/>
      <w:r w:rsidRPr="00A34E48">
        <w:rPr>
          <w:rFonts w:ascii="Times New Roman" w:hAnsi="Times New Roman" w:cs="Times New Roman"/>
          <w:b/>
          <w:sz w:val="24"/>
          <w:szCs w:val="24"/>
          <w:lang w:eastAsia="pl-PL"/>
        </w:rPr>
        <w:t>ryzyk</w:t>
      </w:r>
      <w:proofErr w:type="spellEnd"/>
      <w:r w:rsidRPr="00A34E48">
        <w:rPr>
          <w:rFonts w:ascii="Times New Roman" w:hAnsi="Times New Roman" w:cs="Times New Roman"/>
          <w:b/>
          <w:sz w:val="24"/>
          <w:szCs w:val="24"/>
          <w:lang w:eastAsia="pl-PL"/>
        </w:rPr>
        <w:t xml:space="preserve"> oraz cenę oferowaną przez Wykonawcę zwracamy się z prośbą o miarkowanie kary względem wartości umowy.</w:t>
      </w:r>
    </w:p>
    <w:p w:rsidR="00A34E48" w:rsidRPr="00CB0624"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CB0624">
        <w:rPr>
          <w:rFonts w:ascii="Times New Roman" w:hAnsi="Times New Roman" w:cs="Times New Roman"/>
          <w:i/>
          <w:sz w:val="24"/>
          <w:szCs w:val="24"/>
          <w:lang w:eastAsia="pl-PL"/>
        </w:rPr>
        <w:t xml:space="preserve">Zamawiający podtrzymuje zapis bez zmian.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17</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Pytanie dot. Wzór umowy par.9 ust. 3</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Prosimy o dopisanie na końcu ustępu słów: „z zastrzeżeniem, że Wykonawca ponosi odpowiedzialność bez ograniczeń umownych w zakresie w jakim bezwzględnie obowiązujące przepisy prawa nie pozwalają na zmianę lub ograniczenie odpowiedzialności odszkodowawczej. W pozostałym zakresie łączna odpowiedzialność odszkodowawcza Wykonawcy, niezależnie od podstawy prawnej dochodzonego roszczenia, wynikająca z realizacji umowy lub mająca z nią związek (w tym z tytułu kar </w:t>
      </w:r>
      <w:r w:rsidRPr="00A34E48">
        <w:rPr>
          <w:rFonts w:ascii="Times New Roman" w:hAnsi="Times New Roman" w:cs="Times New Roman"/>
          <w:b/>
          <w:sz w:val="24"/>
          <w:szCs w:val="24"/>
          <w:lang w:eastAsia="pl-PL"/>
        </w:rPr>
        <w:lastRenderedPageBreak/>
        <w:t>umownych) ograniczona jest do rocznej wartości netto umowy. W przypadku uszkodzenia nośnika informacji odpowiedzialność nie obejmuje pokrycia kosztów odtworzenia utraconych danych. Wykonawca nie ponosi odpowiedzialności za utracone korzyści, utratę przychodów, utracone dane, utratę zysków, utratę możliwości użytkowania, przerwy w pracy, koszty kapitałowe, odszkodowania i kary umowne płacone przez Zamawiającego swoim kontrahentom oraz inne szkody o podobnym charakterze.”</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rsidR="00CB0624" w:rsidRPr="00CB0624" w:rsidRDefault="00A34E48" w:rsidP="00CB0624">
      <w:pPr>
        <w:widowControl w:val="0"/>
        <w:tabs>
          <w:tab w:val="left" w:pos="426"/>
          <w:tab w:val="num" w:pos="567"/>
          <w:tab w:val="left" w:pos="2520"/>
        </w:tabs>
        <w:suppressAutoHyphens/>
        <w:autoSpaceDE w:val="0"/>
        <w:spacing w:after="0" w:line="240" w:lineRule="auto"/>
        <w:jc w:val="both"/>
        <w:rPr>
          <w:rFonts w:ascii="Times New Roman" w:eastAsia="Times New Roman" w:hAnsi="Times New Roman" w:cs="Times New Roman"/>
          <w:i/>
          <w:sz w:val="24"/>
          <w:szCs w:val="24"/>
          <w:lang w:eastAsia="ar-SA"/>
        </w:rPr>
      </w:pPr>
      <w:r w:rsidRPr="00CB0624">
        <w:rPr>
          <w:rFonts w:ascii="Times New Roman" w:hAnsi="Times New Roman" w:cs="Times New Roman"/>
          <w:i/>
          <w:sz w:val="24"/>
          <w:szCs w:val="24"/>
          <w:lang w:eastAsia="pl-PL"/>
        </w:rPr>
        <w:t xml:space="preserve">Odp. </w:t>
      </w:r>
      <w:r w:rsidR="00CB0624" w:rsidRPr="00CB0624">
        <w:rPr>
          <w:rFonts w:ascii="Times New Roman" w:hAnsi="Times New Roman" w:cs="Times New Roman"/>
          <w:i/>
          <w:sz w:val="24"/>
          <w:szCs w:val="24"/>
          <w:lang w:eastAsia="pl-PL"/>
        </w:rPr>
        <w:t xml:space="preserve">Zamawiający zmienia zapis, któremu nadaje brzmienie: </w:t>
      </w:r>
      <w:r w:rsidR="00CB0624" w:rsidRPr="00CB0624">
        <w:rPr>
          <w:rFonts w:ascii="Times New Roman" w:eastAsia="Times New Roman" w:hAnsi="Times New Roman" w:cs="Times New Roman"/>
          <w:i/>
          <w:sz w:val="24"/>
          <w:szCs w:val="24"/>
          <w:lang w:eastAsia="ar-SA"/>
        </w:rPr>
        <w:t xml:space="preserve">Strony dopuszczają możliwość dochodzenia odszkodowania ponad wysokość zastrzeżonych kar umownych oraz w innych wypadkach nienależytego wykonania niniejszej umowy. Udowodnienie wielkości odszkodowania będzie leżeć do Strony, która odszkodowania się domaga. </w:t>
      </w:r>
    </w:p>
    <w:p w:rsid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Pyt. 18</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bCs/>
          <w:sz w:val="24"/>
          <w:szCs w:val="24"/>
          <w:lang w:eastAsia="pl-PL"/>
        </w:rPr>
        <w:t xml:space="preserve">Pytanie dot. Wzór umowy par.9 ust. </w:t>
      </w:r>
      <w:r w:rsidR="00CB0624">
        <w:rPr>
          <w:rFonts w:ascii="Times New Roman" w:hAnsi="Times New Roman" w:cs="Times New Roman"/>
          <w:b/>
          <w:bCs/>
          <w:sz w:val="24"/>
          <w:szCs w:val="24"/>
          <w:lang w:eastAsia="pl-PL"/>
        </w:rPr>
        <w:t>4</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 xml:space="preserve">Prosimy o zmianę słowa „opóźnienia” na słowo „zwłoki” </w:t>
      </w:r>
    </w:p>
    <w:p w:rsidR="00A34E48" w:rsidRPr="00A34E48" w:rsidRDefault="00A34E48" w:rsidP="00A34E48">
      <w:pPr>
        <w:pStyle w:val="Bezodstpw"/>
        <w:jc w:val="both"/>
        <w:rPr>
          <w:rFonts w:ascii="Times New Roman" w:hAnsi="Times New Roman" w:cs="Times New Roman"/>
          <w:b/>
          <w:sz w:val="24"/>
          <w:szCs w:val="24"/>
          <w:lang w:eastAsia="pl-PL"/>
        </w:rPr>
      </w:pPr>
      <w:r w:rsidRPr="00A34E48">
        <w:rPr>
          <w:rFonts w:ascii="Times New Roman" w:hAnsi="Times New Roman" w:cs="Times New Roman"/>
          <w:b/>
          <w:sz w:val="24"/>
          <w:szCs w:val="24"/>
          <w:lang w:eastAsia="pl-PL"/>
        </w:rPr>
        <w:t>Zgodnie z art.476 Kodeksu cywilnego, Wykonawca odpowiada za opóźnienie, za które ponosi odpowiedzialność, czyli właśnie zwłokę.</w:t>
      </w:r>
    </w:p>
    <w:p w:rsidR="00A34E48" w:rsidRPr="00A34E48" w:rsidRDefault="00A34E48" w:rsidP="00A34E48">
      <w:pPr>
        <w:pStyle w:val="Bezodstpw"/>
        <w:jc w:val="both"/>
        <w:rPr>
          <w:rFonts w:ascii="Times New Roman" w:hAnsi="Times New Roman" w:cs="Times New Roman"/>
          <w:i/>
          <w:sz w:val="24"/>
          <w:szCs w:val="24"/>
          <w:lang w:eastAsia="pl-PL"/>
        </w:rPr>
      </w:pPr>
      <w:r w:rsidRPr="00A34E48">
        <w:rPr>
          <w:rFonts w:ascii="Times New Roman" w:hAnsi="Times New Roman" w:cs="Times New Roman"/>
          <w:i/>
          <w:sz w:val="24"/>
          <w:szCs w:val="24"/>
          <w:lang w:eastAsia="pl-PL"/>
        </w:rPr>
        <w:t xml:space="preserve">Odp. </w:t>
      </w:r>
      <w:r w:rsidR="00700763" w:rsidRPr="00CB0624">
        <w:rPr>
          <w:rFonts w:ascii="Times New Roman" w:hAnsi="Times New Roman" w:cs="Times New Roman"/>
          <w:i/>
          <w:sz w:val="24"/>
          <w:szCs w:val="24"/>
          <w:lang w:eastAsia="pl-PL"/>
        </w:rPr>
        <w:t>Zamawiający zmienia zapis, któremu nadaje brzmienie:</w:t>
      </w:r>
      <w:r w:rsidR="00700763">
        <w:rPr>
          <w:rFonts w:ascii="Times New Roman" w:hAnsi="Times New Roman" w:cs="Times New Roman"/>
          <w:i/>
          <w:sz w:val="24"/>
          <w:szCs w:val="24"/>
          <w:lang w:eastAsia="pl-PL"/>
        </w:rPr>
        <w:t xml:space="preserve"> W przypadku zwłoki w zapłacie naliczone zostaną odsetki ustawowe za każdy dzień zwłoki. </w:t>
      </w:r>
    </w:p>
    <w:p w:rsidR="00A34E48" w:rsidRP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jc w:val="both"/>
        <w:rPr>
          <w:rFonts w:ascii="Times New Roman" w:hAnsi="Times New Roman" w:cs="Times New Roman"/>
          <w:sz w:val="24"/>
          <w:szCs w:val="24"/>
          <w:lang w:eastAsia="pl-PL"/>
        </w:rPr>
      </w:pPr>
    </w:p>
    <w:p w:rsidR="00A34E48" w:rsidRPr="00A34E48" w:rsidRDefault="00A34E48" w:rsidP="00A34E48">
      <w:pPr>
        <w:pStyle w:val="Bezodstpw"/>
        <w:ind w:left="5664" w:firstLine="708"/>
        <w:jc w:val="both"/>
        <w:rPr>
          <w:rFonts w:ascii="Times New Roman" w:hAnsi="Times New Roman" w:cs="Times New Roman"/>
          <w:sz w:val="24"/>
          <w:szCs w:val="24"/>
          <w:lang w:eastAsia="pl-PL"/>
        </w:rPr>
      </w:pPr>
      <w:r w:rsidRPr="00A34E48">
        <w:rPr>
          <w:rFonts w:ascii="Times New Roman" w:hAnsi="Times New Roman" w:cs="Times New Roman"/>
          <w:sz w:val="24"/>
          <w:szCs w:val="24"/>
          <w:lang w:eastAsia="pl-PL"/>
        </w:rPr>
        <w:t>Z poważaniem</w:t>
      </w:r>
    </w:p>
    <w:p w:rsidR="00435437" w:rsidRPr="00A34E48" w:rsidRDefault="00435437" w:rsidP="00A34E48">
      <w:pPr>
        <w:pStyle w:val="Bezodstpw"/>
        <w:jc w:val="both"/>
        <w:rPr>
          <w:rFonts w:ascii="Times New Roman" w:hAnsi="Times New Roman" w:cs="Times New Roman"/>
          <w:sz w:val="24"/>
          <w:szCs w:val="24"/>
        </w:rPr>
      </w:pPr>
    </w:p>
    <w:sectPr w:rsidR="00435437" w:rsidRPr="00A34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6E258C2"/>
    <w:name w:val="WW8Num8"/>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2"/>
      <w:numFmt w:val="decimal"/>
      <w:lvlText w:val="%2.1"/>
      <w:lvlJc w:val="left"/>
      <w:pPr>
        <w:tabs>
          <w:tab w:val="num" w:pos="357"/>
        </w:tabs>
        <w:ind w:left="357" w:hanging="357"/>
      </w:pPr>
    </w:lvl>
    <w:lvl w:ilvl="2">
      <w:start w:val="1"/>
      <w:numFmt w:val="decimal"/>
      <w:lvlText w:val="%3)"/>
      <w:lvlJc w:val="left"/>
      <w:pPr>
        <w:tabs>
          <w:tab w:val="num" w:pos="567"/>
        </w:tabs>
        <w:ind w:left="567" w:hanging="397"/>
      </w:pPr>
    </w:lvl>
    <w:lvl w:ilvl="3">
      <w:start w:val="2"/>
      <w:numFmt w:val="decimal"/>
      <w:lvlText w:val="%4.2"/>
      <w:lvlJc w:val="left"/>
      <w:pPr>
        <w:tabs>
          <w:tab w:val="num" w:pos="357"/>
        </w:tabs>
        <w:ind w:left="357" w:hanging="357"/>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6C222A70"/>
    <w:multiLevelType w:val="hybridMultilevel"/>
    <w:tmpl w:val="B3520072"/>
    <w:lvl w:ilvl="0" w:tplc="5E3CA14A">
      <w:start w:val="1"/>
      <w:numFmt w:val="lowerLetter"/>
      <w:lvlText w:val="%1)"/>
      <w:lvlJc w:val="left"/>
      <w:pPr>
        <w:ind w:left="840" w:hanging="48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E7"/>
    <w:rsid w:val="00227D04"/>
    <w:rsid w:val="002507EE"/>
    <w:rsid w:val="00435437"/>
    <w:rsid w:val="00700763"/>
    <w:rsid w:val="007376CE"/>
    <w:rsid w:val="00A34E48"/>
    <w:rsid w:val="00A97B25"/>
    <w:rsid w:val="00BD0EE7"/>
    <w:rsid w:val="00C74F15"/>
    <w:rsid w:val="00C92E23"/>
    <w:rsid w:val="00CB0624"/>
    <w:rsid w:val="00D43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4E48"/>
    <w:pPr>
      <w:spacing w:after="0" w:line="240" w:lineRule="auto"/>
    </w:pPr>
  </w:style>
  <w:style w:type="paragraph" w:styleId="Tekstpodstawowywcity">
    <w:name w:val="Body Text Indent"/>
    <w:basedOn w:val="Normalny"/>
    <w:link w:val="TekstpodstawowywcityZnak"/>
    <w:rsid w:val="00C92E23"/>
    <w:pPr>
      <w:suppressAutoHyphens/>
      <w:spacing w:after="0" w:line="240" w:lineRule="auto"/>
      <w:ind w:left="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C92E23"/>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250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4E48"/>
    <w:pPr>
      <w:spacing w:after="0" w:line="240" w:lineRule="auto"/>
    </w:pPr>
  </w:style>
  <w:style w:type="paragraph" w:styleId="Tekstpodstawowywcity">
    <w:name w:val="Body Text Indent"/>
    <w:basedOn w:val="Normalny"/>
    <w:link w:val="TekstpodstawowywcityZnak"/>
    <w:rsid w:val="00C92E23"/>
    <w:pPr>
      <w:suppressAutoHyphens/>
      <w:spacing w:after="0" w:line="240" w:lineRule="auto"/>
      <w:ind w:left="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C92E23"/>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250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2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1768</Words>
  <Characters>10610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5</cp:revision>
  <cp:lastPrinted>2017-08-22T09:55:00Z</cp:lastPrinted>
  <dcterms:created xsi:type="dcterms:W3CDTF">2017-08-22T07:16:00Z</dcterms:created>
  <dcterms:modified xsi:type="dcterms:W3CDTF">2017-08-23T06:28:00Z</dcterms:modified>
</cp:coreProperties>
</file>