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24" w:rsidRPr="006E13FC" w:rsidRDefault="00E90DB9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SP.ZZOZ.ZP/24</w:t>
      </w:r>
      <w:r w:rsidR="00084A24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/2018                      </w:t>
      </w:r>
      <w:r w:rsidR="00084A24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084A24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084A24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                     Przasnysz, </w:t>
      </w:r>
      <w:r w:rsidR="00681ED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20</w:t>
      </w:r>
      <w:r w:rsidR="00084A24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.06.2018 r.</w:t>
      </w: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Zapytanie ofertowe</w:t>
      </w: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Samodzielny Publiczny Zespół Zakładów Opieki Zdrowotnej w Przasnyszu zaprasza do złożenia oferty na 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Zarządzanie projektem pn.  </w:t>
      </w:r>
      <w:r w:rsidRPr="006E13FC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>„Poprawa stanu zdro</w:t>
      </w:r>
      <w:r w:rsidR="00AF3180" w:rsidRPr="006E13FC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 xml:space="preserve">wia w zakresie otyłości </w:t>
      </w:r>
      <w:r w:rsidRPr="006E13FC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 xml:space="preserve">wśród dzieci z klas I -VI z terenu powiatu przasnyskiego” </w:t>
      </w:r>
      <w:r w:rsidR="0000699C"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realizowanego w 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ramach Regionalnego Programu Operacyjnego Województwa Mazowieckiego 2014-2020 obejmuje realizację usługi składającą się z 2 etapów</w:t>
      </w:r>
      <w:r w:rsidR="00E90DB9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: koordynacji realizacji i monitorowania projektu. </w:t>
      </w: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I.   Opis przedmiotu zamówienia</w:t>
      </w:r>
    </w:p>
    <w:p w:rsidR="00B80B4A" w:rsidRDefault="00B80B4A" w:rsidP="006E13F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E13FC" w:rsidRPr="006E13FC" w:rsidRDefault="006E13FC" w:rsidP="006E13F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Kod CPV</w:t>
      </w:r>
    </w:p>
    <w:p w:rsidR="006E13FC" w:rsidRPr="006E13FC" w:rsidRDefault="006E13FC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79421000-1</w:t>
      </w:r>
    </w:p>
    <w:p w:rsidR="006E13FC" w:rsidRPr="006E13FC" w:rsidRDefault="006E13FC" w:rsidP="006E13F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kodu CPV</w:t>
      </w:r>
    </w:p>
    <w:p w:rsidR="006E13FC" w:rsidRDefault="006E13FC" w:rsidP="006E13FC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Usługi zarządzania projektem inne niż w zakresie robot budowlanych</w:t>
      </w:r>
      <w:r w:rsidR="00084A24"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ab/>
      </w:r>
    </w:p>
    <w:p w:rsidR="006E13FC" w:rsidRPr="006E13FC" w:rsidRDefault="006E13FC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B4A" w:rsidRDefault="006E13FC" w:rsidP="006E13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ab/>
      </w:r>
      <w:r w:rsidR="00084A24"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Przedmiotem zamówienia jest zarządzanie projektem pn. </w:t>
      </w:r>
      <w:r w:rsidR="00084A24" w:rsidRPr="006E13FC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>„Poprawa stanu zdrowia w </w:t>
      </w:r>
      <w:r w:rsidR="00FA208E" w:rsidRPr="006E13FC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>zakresie otyłości</w:t>
      </w:r>
      <w:r w:rsidR="00084A24" w:rsidRPr="006E13FC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 xml:space="preserve"> wśród dzieci z klas I -VI z terenu powiatu przasnyskiego” </w:t>
      </w:r>
      <w:r w:rsidR="00084A24"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realizowanego w ramach Regionalnego Programu Operacyjnego Województwa Mazowieckiego 2014-2020 obejmuje real</w:t>
      </w:r>
      <w:r w:rsidR="00F02356"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izację usługi składającą się z dwóch etapów: </w:t>
      </w:r>
      <w:r w:rsidR="00E90DB9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koordynacji realizacji i monitorowania projektu.</w:t>
      </w:r>
    </w:p>
    <w:p w:rsidR="00E90DB9" w:rsidRPr="006E13FC" w:rsidRDefault="00E90DB9" w:rsidP="006E13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</w:pPr>
    </w:p>
    <w:p w:rsidR="00084A24" w:rsidRPr="006E13FC" w:rsidRDefault="007D7926" w:rsidP="006E13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</w:pPr>
      <w:r w:rsidRPr="006E13FC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1</w:t>
      </w:r>
      <w:r w:rsidR="00084A24" w:rsidRPr="006E13FC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. Koordynacja realizacji projektu w okresie 01.07.2018r. - 30.06.2019r.</w:t>
      </w:r>
      <w:r w:rsidR="00E90DB9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obejmuje</w:t>
      </w:r>
      <w:r w:rsidR="00084A24" w:rsidRPr="006E13FC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 xml:space="preserve">: 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zarządzanie Projektem, zarządzanie czasem oraz ryzykiem w Projekcie,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13FC">
        <w:rPr>
          <w:rFonts w:ascii="Times New Roman" w:hAnsi="Times New Roman"/>
          <w:color w:val="000000"/>
          <w:sz w:val="24"/>
          <w:szCs w:val="24"/>
        </w:rPr>
        <w:t>nadzór nad zachowaniem wartości merytorycznej Projektu,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13FC">
        <w:rPr>
          <w:rFonts w:ascii="Times New Roman" w:hAnsi="Times New Roman"/>
          <w:color w:val="000000"/>
          <w:sz w:val="24"/>
          <w:szCs w:val="24"/>
        </w:rPr>
        <w:t>organizacja spotkań Grupy Sterującej zgodnie z harmonogramem projektu,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opracowanie wewnętrznej dokumentacji Projektu</w:t>
      </w:r>
      <w:r w:rsidR="00B80B4A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,</w:t>
      </w:r>
      <w:r w:rsidRPr="006E13FC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w tym formularzy i odpowiedzialności za jej prawidłowość,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zachowanie prawidłowej realiz</w:t>
      </w:r>
      <w:r w:rsidR="00217E41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acji zadań Projektu, monitoring</w:t>
      </w:r>
      <w:r w:rsidRPr="006E13FC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zadań Projektu </w:t>
      </w:r>
      <w:r w:rsidRPr="006E13FC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br/>
        <w:t>i odpowiedzialności za ich prawidłowość,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planowanie działań w Pr</w:t>
      </w:r>
      <w:r w:rsidR="00217E41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ojekcie, przydzielanie</w:t>
      </w:r>
      <w:r w:rsidRPr="006E13FC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zadań do realizacji poszczególnym realizatorom,</w:t>
      </w:r>
    </w:p>
    <w:p w:rsidR="00084A24" w:rsidRPr="006E13FC" w:rsidRDefault="00217E41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organizacja pracy, koordynacja i kontrola</w:t>
      </w:r>
      <w:r w:rsidR="00084A24" w:rsidRPr="006E13FC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pracy podległego Zespołu Projektowego </w:t>
      </w:r>
      <w:r w:rsidR="00084A24" w:rsidRPr="006E13FC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br/>
        <w:t>i odpowiedzialności za jakość pracy Zespołu Projektowego,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zarządzanie jakością udzielanego wsparcia w Projekcie – w tym opracowania systemu i metod ewaluacji, 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przygotowywanie umów dla podwykonawców w Projekcie i stały nadzór nad ich działaniami,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kontrola i stały monitoring realizacji Projektu zgodnie z harmonogramem i budżetem Projektu i odpowiedzialności za zgodność realizacji Projektu zgodnie z harmonogramem i budżetem Projektu,</w:t>
      </w:r>
      <w:r w:rsidRPr="006E13FC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w tym przeprowadzanie wizyt kontrolnych podczas realizacji zadań projektowych,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nadzór i odpowiedzia</w:t>
      </w:r>
      <w:r w:rsidR="0000699C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lność za prawidłową wizualizacj</w:t>
      </w:r>
      <w:r w:rsidR="00217E4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ę</w:t>
      </w:r>
      <w:r w:rsidR="0000699C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i  promocj</w:t>
      </w:r>
      <w:r w:rsidR="00217E4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ę</w:t>
      </w:r>
      <w:r w:rsidR="0000699C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Projektu,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sprawozdawczość merytoryczna w projekcie,</w:t>
      </w:r>
    </w:p>
    <w:p w:rsidR="00084A24" w:rsidRPr="006E13FC" w:rsidRDefault="00217E41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zapewnienie</w:t>
      </w:r>
      <w:r w:rsidR="00084A24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wysokiej jakości Projektu,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odpowiedzialność za kontakt z uczestnikami projektu oraz ich rodzicami/opiekunami,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monitorowanie finansowej realizacji Projektu w oparciu o harmonogram rzeczowo-finansowy i zatwierdzony budżet,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lastRenderedPageBreak/>
        <w:t>weryfikację formalną dokumentów księgowych związanych z realizacją Projektu zgodnie z wymogami Umowy o d</w:t>
      </w:r>
      <w:r w:rsidR="0000699C"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ofinansowanie oraz Wytycznymi w 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zakresie kwalifikowalności wydatków w ramach Europejskiego Funduszu Rozwoju Regionalnego, Europejskiego Funduszu Społecznego oraz Funduszu Spójności na lata 2014-2020, w tym dokonywanie stosownych adnotacji na opisie tych dokumentów,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przygotowywanie we współpracy z Zamawiającym harmonogramu składania wniosków o płatność w oparciu o umowy z Wykonawcami,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przygotowanie umów z Wykonawcami,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informowanie Instytucji Zarządzającej o postępach realizacji projektu oraz w razie konieczności o zaistniałych nieprawidłowościach,</w:t>
      </w:r>
    </w:p>
    <w:p w:rsidR="00084A24" w:rsidRPr="006E13FC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odpowiedzialność za realizację wartości wskaźników Projektu określonych we wniosku o dofinansowanie,</w:t>
      </w:r>
    </w:p>
    <w:p w:rsidR="00084A24" w:rsidRDefault="00084A24" w:rsidP="00B80B4A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sporządzenie sprawozdania z realizacji Regionalnego programu zdrowotnego w zakresie chorób kręgosłupa wśród dzieci z województwa mazowieckiego za rok 2018.</w:t>
      </w:r>
    </w:p>
    <w:p w:rsidR="00B80B4A" w:rsidRPr="006E13FC" w:rsidRDefault="00B80B4A" w:rsidP="00B80B4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84A24" w:rsidRPr="006E13FC" w:rsidRDefault="007D7926" w:rsidP="006E13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6E13FC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2</w:t>
      </w:r>
      <w:r w:rsidR="00084A24" w:rsidRPr="006E13FC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. Monitoring i ewaluacja po zakończeniu realizacji pro</w:t>
      </w:r>
      <w:r w:rsidR="003F433E" w:rsidRPr="006E13FC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jektu w okresie 01.07.2019-30.06</w:t>
      </w:r>
      <w:r w:rsidR="00084A24" w:rsidRPr="006E13FC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 xml:space="preserve">.2020r. </w:t>
      </w:r>
      <w:r w:rsidR="00084A24"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</w:t>
      </w:r>
      <w:r w:rsidR="00084A24" w:rsidRPr="006E13FC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pl-PL" w:bidi="hi-IN"/>
        </w:rPr>
        <w:t>Zamawiający nie przewiduje wynagrodzenia za tę część realizacji</w:t>
      </w:r>
      <w:r w:rsidR="00235F5C" w:rsidRPr="006E13FC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pl-PL" w:bidi="hi-IN"/>
        </w:rPr>
        <w:t xml:space="preserve"> Zamówienia</w:t>
      </w:r>
      <w:r w:rsidR="00084A24" w:rsidRPr="006E13FC">
        <w:rPr>
          <w:rFonts w:ascii="Times New Roman" w:eastAsia="Times New Roman" w:hAnsi="Times New Roman"/>
          <w:kern w:val="1"/>
          <w:sz w:val="24"/>
          <w:szCs w:val="24"/>
          <w:u w:val="single"/>
          <w:lang w:eastAsia="pl-PL" w:bidi="hi-IN"/>
        </w:rPr>
        <w:t>.</w:t>
      </w:r>
      <w:r w:rsidR="00084A24"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</w:t>
      </w: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Wykonawca jest zobowiązany do: </w:t>
      </w:r>
    </w:p>
    <w:p w:rsidR="00084A24" w:rsidRPr="006E13FC" w:rsidRDefault="00084A24" w:rsidP="00B80B4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E13FC">
        <w:rPr>
          <w:rFonts w:ascii="Times New Roman" w:hAnsi="Times New Roman"/>
          <w:color w:val="000000"/>
          <w:sz w:val="24"/>
          <w:szCs w:val="24"/>
        </w:rPr>
        <w:t>przeprowadzenia monitoringu i ewaluacji programu  w trzech zakresach: oceny zgłaszalności do programu, ocena jakości świadczeń w programie oraz ocena efektywności programu,</w:t>
      </w:r>
    </w:p>
    <w:p w:rsidR="00084A24" w:rsidRPr="006E13FC" w:rsidRDefault="00084A24" w:rsidP="00B80B4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13FC">
        <w:rPr>
          <w:rFonts w:ascii="Times New Roman" w:hAnsi="Times New Roman"/>
          <w:color w:val="000000"/>
          <w:sz w:val="24"/>
          <w:szCs w:val="24"/>
        </w:rPr>
        <w:t>przeprowadzenie ankiet satysfakcji wśród uczestników programu oraz ich rodziców w okresie 6 i 12 miesięcy od zakończenia udziału w projekcie,</w:t>
      </w:r>
    </w:p>
    <w:p w:rsidR="00FA208E" w:rsidRPr="006E13FC" w:rsidRDefault="00FA208E" w:rsidP="00B80B4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13FC">
        <w:rPr>
          <w:rFonts w:ascii="Times New Roman" w:hAnsi="Times New Roman"/>
          <w:color w:val="000000"/>
          <w:sz w:val="24"/>
          <w:szCs w:val="24"/>
        </w:rPr>
        <w:t xml:space="preserve">ocena trwałości efektów programu, w tym wskaźnika BMI po 6 miesiącach i po 1 roku od zakończenia programu wśród </w:t>
      </w:r>
      <w:r w:rsidR="003F433E" w:rsidRPr="006E13FC">
        <w:rPr>
          <w:rFonts w:ascii="Times New Roman" w:hAnsi="Times New Roman"/>
          <w:color w:val="000000"/>
          <w:sz w:val="24"/>
          <w:szCs w:val="24"/>
        </w:rPr>
        <w:t xml:space="preserve">wszystkich </w:t>
      </w:r>
      <w:r w:rsidRPr="006E13FC">
        <w:rPr>
          <w:rFonts w:ascii="Times New Roman" w:hAnsi="Times New Roman"/>
          <w:color w:val="000000"/>
          <w:sz w:val="24"/>
          <w:szCs w:val="24"/>
        </w:rPr>
        <w:t>uczestników projektu,</w:t>
      </w:r>
    </w:p>
    <w:p w:rsidR="00084A24" w:rsidRPr="006E13FC" w:rsidRDefault="00084A24" w:rsidP="00B80B4A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hAnsi="Times New Roman"/>
          <w:sz w:val="24"/>
          <w:szCs w:val="24"/>
        </w:rPr>
        <w:t xml:space="preserve">sporządzenia sprawozdania końcowego z realizacji Regionalnego programu zdrowotnego w zakresie </w:t>
      </w:r>
      <w:r w:rsidR="003F433E" w:rsidRPr="006E13FC">
        <w:rPr>
          <w:rFonts w:ascii="Times New Roman" w:hAnsi="Times New Roman"/>
          <w:sz w:val="24"/>
          <w:szCs w:val="24"/>
        </w:rPr>
        <w:t xml:space="preserve">otyłości </w:t>
      </w:r>
      <w:r w:rsidRPr="006E13FC">
        <w:rPr>
          <w:rFonts w:ascii="Times New Roman" w:hAnsi="Times New Roman"/>
          <w:sz w:val="24"/>
          <w:szCs w:val="24"/>
        </w:rPr>
        <w:t>wśród uczestników projektu.</w:t>
      </w:r>
    </w:p>
    <w:p w:rsidR="00B80B4A" w:rsidRDefault="00084A24" w:rsidP="006E13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3FC">
        <w:rPr>
          <w:rFonts w:ascii="Times New Roman" w:hAnsi="Times New Roman"/>
          <w:sz w:val="24"/>
          <w:szCs w:val="24"/>
        </w:rPr>
        <w:tab/>
      </w:r>
    </w:p>
    <w:p w:rsidR="00084A24" w:rsidRPr="006E13FC" w:rsidRDefault="00B80B4A" w:rsidP="006E13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4A24" w:rsidRPr="006E13FC">
        <w:rPr>
          <w:rFonts w:ascii="Times New Roman" w:hAnsi="Times New Roman"/>
          <w:b/>
          <w:sz w:val="24"/>
          <w:szCs w:val="24"/>
        </w:rPr>
        <w:t>Zamawiający zastrzega, że nie jest możliwa realizacj</w:t>
      </w:r>
      <w:r w:rsidR="007D7926" w:rsidRPr="006E13FC">
        <w:rPr>
          <w:rFonts w:ascii="Times New Roman" w:hAnsi="Times New Roman"/>
          <w:b/>
          <w:sz w:val="24"/>
          <w:szCs w:val="24"/>
        </w:rPr>
        <w:t xml:space="preserve">a jedynie 1. </w:t>
      </w:r>
      <w:r w:rsidR="00084A24" w:rsidRPr="006E13FC">
        <w:rPr>
          <w:rFonts w:ascii="Times New Roman" w:hAnsi="Times New Roman"/>
          <w:b/>
          <w:sz w:val="24"/>
          <w:szCs w:val="24"/>
        </w:rPr>
        <w:t xml:space="preserve">części przedmiotu zamówienia. Rezygnacja z realizacji zamówienia w okresie </w:t>
      </w:r>
      <w:r w:rsidR="003F433E" w:rsidRPr="006E13FC">
        <w:rPr>
          <w:rFonts w:ascii="Times New Roman" w:eastAsia="Times New Roman" w:hAnsi="Times New Roman"/>
          <w:b/>
          <w:sz w:val="24"/>
          <w:szCs w:val="24"/>
          <w:lang w:eastAsia="pl-PL"/>
        </w:rPr>
        <w:t>01.07.2019-30.06</w:t>
      </w:r>
      <w:r w:rsidR="00084A24" w:rsidRPr="006E13FC">
        <w:rPr>
          <w:rFonts w:ascii="Times New Roman" w:eastAsia="Times New Roman" w:hAnsi="Times New Roman"/>
          <w:b/>
          <w:sz w:val="24"/>
          <w:szCs w:val="24"/>
          <w:lang w:eastAsia="pl-PL"/>
        </w:rPr>
        <w:t>.2020</w:t>
      </w:r>
      <w:r w:rsidR="007D7926" w:rsidRPr="006E13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84A24" w:rsidRPr="006E13FC">
        <w:rPr>
          <w:rFonts w:ascii="Times New Roman" w:eastAsia="Times New Roman" w:hAnsi="Times New Roman"/>
          <w:b/>
          <w:sz w:val="24"/>
          <w:szCs w:val="24"/>
          <w:lang w:eastAsia="pl-PL"/>
        </w:rPr>
        <w:t>r. będzie skutkowała egzekwowaniem przez Zamawiającego kar umownych zawartych w umowie z Wykonawcą</w:t>
      </w:r>
      <w:r w:rsidR="00084A24"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E13FC" w:rsidRDefault="006E13FC" w:rsidP="006E13F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4A24" w:rsidRPr="006E13FC" w:rsidRDefault="00084A24" w:rsidP="006E13F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Termin płatności</w:t>
      </w:r>
    </w:p>
    <w:p w:rsidR="00084A24" w:rsidRPr="006E13FC" w:rsidRDefault="00084A24" w:rsidP="006E13FC">
      <w:pPr>
        <w:widowControl w:val="0"/>
        <w:suppressAutoHyphens/>
        <w:spacing w:after="0" w:line="240" w:lineRule="auto"/>
        <w:ind w:left="24" w:hanging="16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84A24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płatności - rozliczenie kwartalne na podstawie faktury dostarczonej do SPZZOZ w Przasnyszu.</w:t>
      </w:r>
    </w:p>
    <w:p w:rsidR="00B80B4A" w:rsidRPr="006E13FC" w:rsidRDefault="00B80B4A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Termin realizacji</w:t>
      </w:r>
    </w:p>
    <w:p w:rsidR="00084A24" w:rsidRPr="006E13FC" w:rsidRDefault="007D792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D046B7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wykonania umowy:</w:t>
      </w:r>
    </w:p>
    <w:p w:rsidR="007D7926" w:rsidRPr="00B80B4A" w:rsidRDefault="007D7926" w:rsidP="00B80B4A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80B4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koordynacja projektu </w:t>
      </w:r>
      <w:r w:rsidR="00084A24" w:rsidRPr="00B80B4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01.07.2018</w:t>
      </w:r>
      <w:r w:rsidRPr="00B80B4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- 30.06.2019r</w:t>
      </w:r>
    </w:p>
    <w:p w:rsidR="00084A24" w:rsidRPr="00B80B4A" w:rsidRDefault="00D046B7" w:rsidP="00B80B4A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B80B4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monitoring i ewaluacja realizacji projektu </w:t>
      </w:r>
      <w:r w:rsidR="007D7926" w:rsidRPr="00B80B4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01.07.2019 </w:t>
      </w:r>
      <w:r w:rsidR="00084A24" w:rsidRPr="00B80B4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</w:t>
      </w:r>
      <w:r w:rsidR="007D7926" w:rsidRPr="00B80B4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3F433E" w:rsidRPr="00B80B4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30.06</w:t>
      </w:r>
      <w:r w:rsidR="00084A24" w:rsidRPr="00B80B4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.2020r. </w:t>
      </w:r>
    </w:p>
    <w:p w:rsidR="006E13FC" w:rsidRDefault="006E13FC" w:rsidP="006E13FC">
      <w:pPr>
        <w:widowControl w:val="0"/>
        <w:suppressAutoHyphens/>
        <w:spacing w:after="0" w:line="240" w:lineRule="auto"/>
        <w:ind w:left="-195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2E6A7A" w:rsidRPr="006E13FC" w:rsidRDefault="00084A24" w:rsidP="002E6A7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IV. </w:t>
      </w:r>
      <w:r w:rsidR="002E6A7A" w:rsidRPr="006E13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warunki</w:t>
      </w:r>
    </w:p>
    <w:p w:rsidR="002E6A7A" w:rsidRPr="006E13FC" w:rsidRDefault="002E6A7A" w:rsidP="002E6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W oparciu o zapisy art. 29 ust. 4 ustawy </w:t>
      </w:r>
      <w:proofErr w:type="spellStart"/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, o realizację zamówienia mogą ubiegać się wyłącznie Wykonawcy, którzy spełniają łącznie warunki:</w:t>
      </w:r>
    </w:p>
    <w:p w:rsidR="002E6A7A" w:rsidRPr="006E13FC" w:rsidRDefault="002E6A7A" w:rsidP="002E6A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działają w celu osiągnięcia zysku, przeznaczając dochody na statutową działalność pożytku publicznego;</w:t>
      </w:r>
    </w:p>
    <w:p w:rsidR="002E6A7A" w:rsidRPr="006E13FC" w:rsidRDefault="002E6A7A" w:rsidP="002E6A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ich działalności jest realizacja zadań w zakresie użyteczności publicznej  oraz działalność na rzecz integracji społecznej oraz aktywizacji zawodowej osób wykluczonych lub zagrożonych wykluczeniem społecznym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E6A7A" w:rsidRPr="002E6A7A" w:rsidRDefault="002E6A7A" w:rsidP="002E6A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udokumentują podejmowanie działań w zakresie ochrony i promocji zdrowia, zwłaszcza w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 i zwalczania otyłości.</w:t>
      </w:r>
    </w:p>
    <w:p w:rsidR="002E6A7A" w:rsidRDefault="002E6A7A" w:rsidP="006E13FC">
      <w:pPr>
        <w:widowControl w:val="0"/>
        <w:suppressAutoHyphens/>
        <w:spacing w:after="0" w:line="240" w:lineRule="auto"/>
        <w:ind w:left="-195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84A24" w:rsidRPr="006E13FC" w:rsidRDefault="002E6A7A" w:rsidP="006E13FC">
      <w:pPr>
        <w:widowControl w:val="0"/>
        <w:suppressAutoHyphens/>
        <w:spacing w:after="0" w:line="240" w:lineRule="auto"/>
        <w:ind w:left="-195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ab/>
        <w:t xml:space="preserve">V. </w:t>
      </w:r>
      <w:r w:rsidR="00084A24"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Kryterium oceny</w:t>
      </w: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81EDB" w:rsidRPr="0000178D" w:rsidRDefault="00681EDB" w:rsidP="00681EDB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1. </w:t>
      </w:r>
      <w:r w:rsidRPr="0000178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 ofertę najkorzystniejszą zostanie uznana oferta niepodlegająca odrzuceniu zawierająca najkorzystniejszy bilans punktów w kryteriach:</w:t>
      </w:r>
    </w:p>
    <w:p w:rsidR="00681EDB" w:rsidRPr="00084A24" w:rsidRDefault="00681EDB" w:rsidP="00681E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EDB" w:rsidRPr="00084A24" w:rsidRDefault="00681EDB" w:rsidP="00681E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Cena – </w:t>
      </w:r>
      <w:r w:rsidRPr="007F5919">
        <w:rPr>
          <w:rFonts w:ascii="Times New Roman" w:eastAsia="Times New Roman" w:hAnsi="Times New Roman"/>
          <w:b/>
          <w:sz w:val="24"/>
          <w:szCs w:val="24"/>
          <w:lang w:eastAsia="pl-PL"/>
        </w:rPr>
        <w:t>60%</w:t>
      </w:r>
    </w:p>
    <w:p w:rsidR="00681EDB" w:rsidRPr="00084A24" w:rsidRDefault="00681EDB" w:rsidP="00681E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A24">
        <w:rPr>
          <w:rFonts w:ascii="Times New Roman" w:eastAsia="Times New Roman" w:hAnsi="Times New Roman"/>
          <w:sz w:val="24"/>
          <w:szCs w:val="24"/>
          <w:lang w:eastAsia="pl-PL"/>
        </w:rPr>
        <w:t>Maksymalna liczba punktów do zdob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ycia w ramach kryterium cena – </w:t>
      </w:r>
      <w:r w:rsidRPr="007F5919">
        <w:rPr>
          <w:rFonts w:ascii="Times New Roman" w:eastAsia="Times New Roman" w:hAnsi="Times New Roman"/>
          <w:b/>
          <w:sz w:val="24"/>
          <w:szCs w:val="24"/>
          <w:lang w:eastAsia="pl-PL"/>
        </w:rPr>
        <w:t>60 pkt</w:t>
      </w:r>
      <w:r w:rsidRPr="00084A24">
        <w:rPr>
          <w:rFonts w:ascii="Times New Roman" w:eastAsia="Times New Roman" w:hAnsi="Times New Roman"/>
          <w:sz w:val="24"/>
          <w:szCs w:val="24"/>
          <w:lang w:eastAsia="pl-PL"/>
        </w:rPr>
        <w:br/>
        <w:t>Wykonawca, który zaproponuje najniższą cenę otrz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yma maksymalną ilość punktów – 6</w:t>
      </w:r>
      <w:r w:rsidRPr="00084A24">
        <w:rPr>
          <w:rFonts w:ascii="Times New Roman" w:eastAsia="Times New Roman" w:hAnsi="Times New Roman"/>
          <w:sz w:val="24"/>
          <w:szCs w:val="24"/>
          <w:lang w:eastAsia="pl-PL"/>
        </w:rPr>
        <w:t xml:space="preserve">0 pkt, natomiast pozostali Wykonawcy odpowiednio mniej punktów, obliczonych według wzoru: </w:t>
      </w:r>
    </w:p>
    <w:p w:rsidR="00681EDB" w:rsidRPr="00084A24" w:rsidRDefault="00681EDB" w:rsidP="00681E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EDB" w:rsidRPr="00084A24" w:rsidRDefault="00681EDB" w:rsidP="00681EDB">
      <w:pPr>
        <w:spacing w:after="0"/>
        <w:ind w:left="283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84A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cena najniższa x 100</w:t>
      </w:r>
    </w:p>
    <w:p w:rsidR="00681EDB" w:rsidRPr="00084A24" w:rsidRDefault="00681EDB" w:rsidP="00681EDB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84A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ilość punktów w kryterium cena = - - - - - - - -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- - - - - - - - - - - - - x 6</w:t>
      </w:r>
      <w:r w:rsidRPr="00084A24">
        <w:rPr>
          <w:rFonts w:ascii="Times New Roman" w:eastAsia="Times New Roman" w:hAnsi="Times New Roman"/>
          <w:b/>
          <w:sz w:val="20"/>
          <w:szCs w:val="20"/>
          <w:lang w:eastAsia="pl-PL"/>
        </w:rPr>
        <w:t>0%</w:t>
      </w:r>
    </w:p>
    <w:p w:rsidR="00681EDB" w:rsidRPr="00084A24" w:rsidRDefault="00681EDB" w:rsidP="00681EDB">
      <w:pPr>
        <w:spacing w:after="0"/>
        <w:ind w:left="1416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4A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cena badana</w:t>
      </w:r>
    </w:p>
    <w:p w:rsidR="00681EDB" w:rsidRPr="00084A24" w:rsidRDefault="00681EDB" w:rsidP="00681E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EDB" w:rsidRPr="00084A24" w:rsidRDefault="00681EDB" w:rsidP="00681E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A24">
        <w:rPr>
          <w:rFonts w:ascii="Times New Roman" w:eastAsia="Times New Roman" w:hAnsi="Times New Roman"/>
          <w:sz w:val="24"/>
          <w:szCs w:val="24"/>
          <w:lang w:eastAsia="pl-PL"/>
        </w:rPr>
        <w:t>2) Speł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nienie kryteriów społecznych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205A26">
        <w:rPr>
          <w:rFonts w:ascii="Times New Roman" w:eastAsia="Times New Roman" w:hAnsi="Times New Roman"/>
          <w:b/>
          <w:sz w:val="24"/>
          <w:szCs w:val="24"/>
          <w:lang w:eastAsia="pl-PL"/>
        </w:rPr>
        <w:t>0%</w:t>
      </w:r>
    </w:p>
    <w:p w:rsidR="00681EDB" w:rsidRDefault="00681EDB" w:rsidP="00681E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A24"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liczba punktów do zdobycia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ramach kryteriów społecznych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205A26">
        <w:rPr>
          <w:rFonts w:ascii="Times New Roman" w:eastAsia="Times New Roman" w:hAnsi="Times New Roman"/>
          <w:b/>
          <w:sz w:val="24"/>
          <w:szCs w:val="24"/>
          <w:lang w:eastAsia="pl-PL"/>
        </w:rPr>
        <w:t>0 pkt</w:t>
      </w:r>
    </w:p>
    <w:p w:rsidR="00681EDB" w:rsidRDefault="00681EDB" w:rsidP="00681EDB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wykonawca nie działa</w:t>
      </w:r>
      <w:r w:rsidRPr="009B2DB1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w celu osiągnięcia zysku, przeznaczając dochody na statutową działalność pożytku publicznego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784461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potwierdzone w Statucie lub KRS</w:t>
      </w:r>
    </w:p>
    <w:p w:rsidR="00681EDB" w:rsidRDefault="00681EDB" w:rsidP="00681EDB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brak potwierdzenia – </w:t>
      </w:r>
      <w:r w:rsidRPr="00205A26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0 pkt</w:t>
      </w:r>
    </w:p>
    <w:p w:rsidR="00681EDB" w:rsidRDefault="00681EDB" w:rsidP="00681EDB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potwierdzenie</w:t>
      </w:r>
      <w:r w:rsidRPr="00205A2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działania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– </w:t>
      </w:r>
      <w:r w:rsidRPr="00205A26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5 pkt</w:t>
      </w:r>
    </w:p>
    <w:p w:rsidR="00681EDB" w:rsidRPr="009B2DB1" w:rsidRDefault="00681EDB" w:rsidP="00681EDB">
      <w:pPr>
        <w:widowControl w:val="0"/>
        <w:suppressAutoHyphens/>
        <w:spacing w:after="0"/>
        <w:ind w:left="108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681EDB" w:rsidRPr="00784461" w:rsidRDefault="00681EDB" w:rsidP="00681EDB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celem</w:t>
      </w:r>
      <w:r w:rsidRPr="009B2DB1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działalności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wykonawcy</w:t>
      </w:r>
      <w:r w:rsidRPr="009B2DB1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jest realizacja zadań w zakresie użyteczności publicznej oraz działalność na rzecz integracji społecznej oraz aktywizacji zawodowej osób wykluczonych lub zagr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ożonych wykluczeniem społecznym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potwierdzone w </w:t>
      </w:r>
      <w:r w:rsidRPr="00784461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Statucie lub KRS</w:t>
      </w:r>
    </w:p>
    <w:p w:rsidR="00681EDB" w:rsidRDefault="00681EDB" w:rsidP="00681EDB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brak potwierdzenia –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0 </w:t>
      </w:r>
      <w:r w:rsidRPr="00205A26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pkt</w:t>
      </w:r>
    </w:p>
    <w:p w:rsidR="00681EDB" w:rsidRPr="00784461" w:rsidRDefault="00681EDB" w:rsidP="00681EDB">
      <w:pPr>
        <w:numPr>
          <w:ilvl w:val="0"/>
          <w:numId w:val="15"/>
        </w:numP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potwierdzenie</w:t>
      </w:r>
      <w:r w:rsidRPr="00205A26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celu działalności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– </w:t>
      </w:r>
      <w:r w:rsidRPr="00205A26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5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 </w:t>
      </w:r>
      <w:r w:rsidRPr="00205A26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pkt</w:t>
      </w:r>
    </w:p>
    <w:p w:rsidR="00681EDB" w:rsidRDefault="00681EDB" w:rsidP="00681E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EDB" w:rsidRPr="00084A24" w:rsidRDefault="00681EDB" w:rsidP="00681E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A24">
        <w:rPr>
          <w:rFonts w:ascii="Times New Roman" w:eastAsia="Times New Roman" w:hAnsi="Times New Roman"/>
          <w:sz w:val="24"/>
          <w:szCs w:val="24"/>
          <w:lang w:eastAsia="pl-PL"/>
        </w:rPr>
        <w:t>3) Kwalifikacje zawodowe i doświadczenie osób wyznaczonych do 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alizacji przedmiotu zamówienia –</w:t>
      </w:r>
      <w:r w:rsidRPr="00084A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205A26">
        <w:rPr>
          <w:rFonts w:ascii="Times New Roman" w:eastAsia="Times New Roman" w:hAnsi="Times New Roman"/>
          <w:b/>
          <w:sz w:val="24"/>
          <w:szCs w:val="24"/>
          <w:lang w:eastAsia="pl-PL"/>
        </w:rPr>
        <w:t>0%</w:t>
      </w:r>
    </w:p>
    <w:p w:rsidR="00681EDB" w:rsidRDefault="00681EDB" w:rsidP="00681E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A24"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liczba punktów do zdobycia w ramach kryterium dotyczącego kwalifikacji zawodowych i doświadczenia osób wyznaczonych do realizacji przedmiotu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084A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30 </w:t>
      </w:r>
      <w:r w:rsidRPr="00B56D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pkt. </w:t>
      </w:r>
    </w:p>
    <w:p w:rsidR="00681EDB" w:rsidRDefault="00681EDB" w:rsidP="00681EDB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Kwalifikacje </w:t>
      </w:r>
      <w:r w:rsidRPr="00556ADF">
        <w:rPr>
          <w:rFonts w:ascii="Times New Roman" w:eastAsia="Times New Roman" w:hAnsi="Times New Roman"/>
          <w:sz w:val="24"/>
          <w:szCs w:val="24"/>
          <w:lang w:eastAsia="pl-PL"/>
        </w:rPr>
        <w:t xml:space="preserve">zawodowe z kursów, szkoleń </w:t>
      </w:r>
      <w:r w:rsidRPr="00556AD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w zakresie ochrony i promocji zdrowia</w:t>
      </w:r>
      <w:r w:rsidRPr="00556ADF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prowadzonych przez uprawnione instytucje, potwierdzone dyplomami lub zaświadczeniami</w:t>
      </w:r>
    </w:p>
    <w:p w:rsidR="00681EDB" w:rsidRPr="00B56D20" w:rsidRDefault="00681EDB" w:rsidP="00681ED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brak potwierdzenia kwalifikacji</w:t>
      </w:r>
      <w:r w:rsidRPr="00B56D20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B56D20">
        <w:rPr>
          <w:rFonts w:ascii="Times New Roman" w:eastAsia="Times New Roman" w:hAnsi="Times New Roman"/>
          <w:b/>
          <w:sz w:val="24"/>
          <w:szCs w:val="24"/>
          <w:lang w:eastAsia="pl-PL"/>
        </w:rPr>
        <w:t>0 pkt</w:t>
      </w:r>
    </w:p>
    <w:p w:rsidR="00681EDB" w:rsidRPr="00B56D20" w:rsidRDefault="00681EDB" w:rsidP="00681ED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potwierdzenie kwalifikacji min 1 dyplomem lub zaświadczeniem – </w:t>
      </w:r>
      <w:r w:rsidR="00CA64DF" w:rsidRPr="00CA64D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 </w:t>
      </w:r>
      <w:r w:rsidRPr="00B56D20">
        <w:rPr>
          <w:rFonts w:ascii="Times New Roman" w:eastAsia="Times New Roman" w:hAnsi="Times New Roman"/>
          <w:b/>
          <w:sz w:val="24"/>
          <w:szCs w:val="24"/>
          <w:lang w:eastAsia="pl-PL"/>
        </w:rPr>
        <w:t>pkt</w:t>
      </w:r>
    </w:p>
    <w:p w:rsidR="00681EDB" w:rsidRDefault="00681EDB" w:rsidP="00681EDB">
      <w:pPr>
        <w:widowControl w:val="0"/>
        <w:suppressAutoHyphens/>
        <w:spacing w:after="0"/>
        <w:ind w:left="72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681EDB" w:rsidRPr="009B2DB1" w:rsidRDefault="00681EDB" w:rsidP="00681EDB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Wykonawca </w:t>
      </w:r>
      <w:r w:rsidRPr="00BA2C7C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udokumentuje realizację działań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z</w:t>
      </w:r>
      <w:r w:rsidRPr="009B2DB1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ochrony i promocji zdrowia,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w zakresie zarządzania / koordynowania projektami potwierdzone referencjami, oświadczeniami lub zaświadczeniami</w:t>
      </w:r>
      <w:r w:rsidRPr="00437CAA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z instytucji</w:t>
      </w:r>
      <w:r w:rsidRPr="009B2DB1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. </w:t>
      </w:r>
    </w:p>
    <w:p w:rsidR="00681EDB" w:rsidRDefault="00681EDB" w:rsidP="00681E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EDB" w:rsidRDefault="00681EDB" w:rsidP="00681EDB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przedstawienie do 3 referencji, zaświadczeń lub oświadczeń z instytucji – </w:t>
      </w:r>
      <w:r w:rsidRPr="00205A26">
        <w:rPr>
          <w:rFonts w:ascii="Times New Roman" w:eastAsia="Times New Roman" w:hAnsi="Times New Roman"/>
          <w:b/>
          <w:sz w:val="24"/>
          <w:szCs w:val="24"/>
          <w:lang w:eastAsia="pl-PL"/>
        </w:rPr>
        <w:t>0 pkt</w:t>
      </w:r>
    </w:p>
    <w:p w:rsidR="00084A24" w:rsidRDefault="00681EDB" w:rsidP="00CA64D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683A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3 </w:t>
      </w:r>
      <w:r w:rsidRPr="000C683A">
        <w:rPr>
          <w:rFonts w:ascii="Times New Roman" w:eastAsia="Times New Roman" w:hAnsi="Times New Roman"/>
          <w:sz w:val="24"/>
          <w:szCs w:val="24"/>
          <w:lang w:eastAsia="pl-PL"/>
        </w:rPr>
        <w:t>referencji, zaświadc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zeń bądź oświadczeń</w:t>
      </w:r>
      <w:r w:rsidRPr="000C683A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C683A">
        <w:rPr>
          <w:rFonts w:ascii="Times New Roman" w:eastAsia="Times New Roman" w:hAnsi="Times New Roman"/>
          <w:sz w:val="24"/>
          <w:szCs w:val="24"/>
          <w:lang w:eastAsia="pl-PL"/>
        </w:rPr>
        <w:t xml:space="preserve">instytucji – </w:t>
      </w:r>
      <w:r w:rsidR="00CA64DF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Pr="000C68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pkt</w:t>
      </w:r>
    </w:p>
    <w:p w:rsidR="00CA64DF" w:rsidRPr="00CA64DF" w:rsidRDefault="00CA64DF" w:rsidP="00CA64D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4A24" w:rsidRPr="00217E41" w:rsidRDefault="00217E41" w:rsidP="00217E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E41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4A24" w:rsidRPr="00217E41">
        <w:rPr>
          <w:rFonts w:ascii="Times New Roman" w:eastAsia="Times New Roman" w:hAnsi="Times New Roman"/>
          <w:sz w:val="24"/>
          <w:szCs w:val="24"/>
          <w:lang w:eastAsia="pl-PL"/>
        </w:rPr>
        <w:t>Zamawiający zastrzega udzielenie zamówienia Wykonawcy, którego oferta uzyska największą ilość punktów.</w:t>
      </w: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V</w:t>
      </w:r>
      <w:r w:rsidR="002E6A7A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</w:t>
      </w: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.  Termin składania ofert</w:t>
      </w: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Oferty należy złożyć w sekretariacie SP ZZOZ w Przasnyszu pok. Z110 do dnia </w:t>
      </w:r>
      <w:r w:rsidR="00681ED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29</w:t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.06.2018 r.,  do godziny 10:00.</w:t>
      </w: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VI</w:t>
      </w:r>
      <w:r w:rsidR="002E6A7A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</w:t>
      </w: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.  Sposób sporządzenia i składania  oferty </w:t>
      </w: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84A24" w:rsidRPr="00217E41" w:rsidRDefault="00084A24" w:rsidP="00217E41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  <w:t>Lista dokumentów/oświadczeń wymaganych od Wykonawcy</w:t>
      </w:r>
    </w:p>
    <w:p w:rsidR="00217E41" w:rsidRDefault="00084A24" w:rsidP="00217E41">
      <w:pPr>
        <w:pStyle w:val="Akapitzlist"/>
        <w:widowControl w:val="0"/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Formularz oferty - stanowiący załącznik nr 1 do </w:t>
      </w:r>
      <w:r w:rsidR="008D22F0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niniejszego Zapytania ofertowego</w:t>
      </w:r>
      <w:r w:rsidR="00217E4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;</w:t>
      </w:r>
    </w:p>
    <w:p w:rsidR="00084A24" w:rsidRPr="00217E41" w:rsidRDefault="00084A24" w:rsidP="00217E41">
      <w:pPr>
        <w:pStyle w:val="Akapitzlist"/>
        <w:widowControl w:val="0"/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Aktualny odpis z właściwego rejestru – wystawiony nie wcześniej niż 6 miesięcy przed upływem terminu wyznaczonego na złożenie </w:t>
      </w:r>
      <w:r w:rsidR="008D22F0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oferty</w:t>
      </w:r>
      <w:r w:rsidRPr="00217E4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;</w:t>
      </w:r>
    </w:p>
    <w:p w:rsidR="00084A24" w:rsidRPr="00217E41" w:rsidRDefault="00084A24" w:rsidP="00217E41">
      <w:pPr>
        <w:pStyle w:val="Akapitzlist"/>
        <w:widowControl w:val="0"/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Statut </w:t>
      </w:r>
      <w:r w:rsidR="008D22F0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organizacji potwierdzony „Za zgodność z oryginałem”;</w:t>
      </w:r>
    </w:p>
    <w:p w:rsidR="00714C8E" w:rsidRPr="00217E41" w:rsidRDefault="00714C8E" w:rsidP="00217E41">
      <w:pPr>
        <w:pStyle w:val="Akapitzlist"/>
        <w:widowControl w:val="0"/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Dokumenty potwierdzające</w:t>
      </w:r>
      <w:r w:rsidRPr="00217E41">
        <w:rPr>
          <w:rFonts w:ascii="Times New Roman" w:eastAsia="Times New Roman" w:hAnsi="Times New Roman"/>
          <w:sz w:val="24"/>
          <w:szCs w:val="24"/>
          <w:lang w:eastAsia="pl-PL"/>
        </w:rPr>
        <w:t xml:space="preserve"> spełnienie kryteriów społecznych;</w:t>
      </w:r>
    </w:p>
    <w:p w:rsidR="00714C8E" w:rsidRPr="00217E41" w:rsidRDefault="00714C8E" w:rsidP="00217E41">
      <w:pPr>
        <w:pStyle w:val="Akapitzlist"/>
        <w:widowControl w:val="0"/>
        <w:numPr>
          <w:ilvl w:val="1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Dokumenty potwierdzające </w:t>
      </w:r>
      <w:r w:rsidRPr="00217E41">
        <w:rPr>
          <w:rFonts w:ascii="Times New Roman" w:eastAsia="Times New Roman" w:hAnsi="Times New Roman"/>
          <w:sz w:val="24"/>
          <w:szCs w:val="24"/>
          <w:lang w:eastAsia="pl-PL"/>
        </w:rPr>
        <w:t>kwalifikacje zawodowe i doświadczenie osób wyznaczonych do realizacji przedmiotu zamówienia.</w:t>
      </w:r>
    </w:p>
    <w:p w:rsidR="00084A24" w:rsidRDefault="00084A24" w:rsidP="006E13FC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</w:pPr>
    </w:p>
    <w:p w:rsidR="00217E41" w:rsidRPr="00217E41" w:rsidRDefault="00217E41" w:rsidP="00217E4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vanish/>
          <w:kern w:val="1"/>
          <w:sz w:val="24"/>
          <w:szCs w:val="24"/>
          <w:lang w:eastAsia="pl-PL" w:bidi="hi-IN"/>
        </w:rPr>
      </w:pPr>
    </w:p>
    <w:p w:rsidR="00217E41" w:rsidRPr="00217E41" w:rsidRDefault="00217E41" w:rsidP="00217E4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  <w:t>Sposób składania ofert:</w:t>
      </w:r>
    </w:p>
    <w:p w:rsidR="00084A24" w:rsidRPr="006E13FC" w:rsidRDefault="00084A24" w:rsidP="00217E41">
      <w:pPr>
        <w:widowControl w:val="0"/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Każdy Wykonawca może złożyć tylko jedną ofertę.</w:t>
      </w:r>
    </w:p>
    <w:p w:rsidR="00084A24" w:rsidRPr="006E13FC" w:rsidRDefault="00084A24" w:rsidP="00217E41">
      <w:pPr>
        <w:widowControl w:val="0"/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Ofertę należy sporządzić w języku polskim.</w:t>
      </w:r>
    </w:p>
    <w:p w:rsidR="00084A24" w:rsidRPr="006E13FC" w:rsidRDefault="00084A24" w:rsidP="00217E41">
      <w:pPr>
        <w:widowControl w:val="0"/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Oferta oraz dokumenty składane wraz z ofertą (stanowiące integralną jej część) muszą być podpisane przez osobę lub osoby upoważnione do reprezentowania Wykonawcy, zgodnie z zasadą reprezentacji wynikającą z właściwego rejestru.</w:t>
      </w:r>
    </w:p>
    <w:p w:rsidR="00084A24" w:rsidRPr="006E13FC" w:rsidRDefault="00084A24" w:rsidP="00217E41">
      <w:pPr>
        <w:widowControl w:val="0"/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W przypadku podpisania oferty, oświadczeń lub innych dokumentów przez osoby inne niż wskazane w odpowiednim rejestrze, do oferty należy dołączyć pełnomocnictwo  dla tych osób i podpisane przez osoby upoważnione.</w:t>
      </w:r>
    </w:p>
    <w:p w:rsidR="00084A24" w:rsidRPr="006E13FC" w:rsidRDefault="00084A24" w:rsidP="00217E41">
      <w:pPr>
        <w:widowControl w:val="0"/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Dokumenty należy składać w formie oryginału lub kopii potwierdzonej za zgodność z oryginałem przez Wykonawcę.</w:t>
      </w:r>
    </w:p>
    <w:p w:rsidR="00084A24" w:rsidRPr="006E13FC" w:rsidRDefault="00084A24" w:rsidP="00217E41">
      <w:pPr>
        <w:widowControl w:val="0"/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Formularz oferty należy złożyć wyłącznie w oryginale z czytelnym podpisem.</w:t>
      </w:r>
    </w:p>
    <w:p w:rsidR="00CA64DF" w:rsidRPr="00CA64DF" w:rsidRDefault="00084A24" w:rsidP="00217E41">
      <w:pPr>
        <w:widowControl w:val="0"/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</w:t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Zamawiającemu w trwale zamkniętym, nieprzezroczystym, </w:t>
      </w:r>
    </w:p>
    <w:p w:rsidR="00084A24" w:rsidRPr="00CA64DF" w:rsidRDefault="00084A24" w:rsidP="00CA64DF">
      <w:pPr>
        <w:widowControl w:val="0"/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A64D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nienaruszonym opakowaniu z zapisem:</w:t>
      </w:r>
    </w:p>
    <w:p w:rsidR="00084A24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CA64DF" w:rsidRDefault="00CA64DF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CA64DF" w:rsidRDefault="00CA64DF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CA64DF" w:rsidRDefault="00CA64DF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CA64DF" w:rsidRDefault="00CA64DF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CA64DF" w:rsidRPr="006E13FC" w:rsidRDefault="00CA64DF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084A24" w:rsidRPr="006E13FC" w:rsidRDefault="004A2680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24130</wp:posOffset>
                </wp:positionV>
                <wp:extent cx="3400425" cy="2190115"/>
                <wp:effectExtent l="5080" t="5080" r="1397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A24" w:rsidRPr="00084A24" w:rsidRDefault="00084A24" w:rsidP="00084A24">
                            <w:pPr>
                              <w:pStyle w:val="Nagwek9"/>
                              <w:keepLines w:val="0"/>
                              <w:widowControl w:val="0"/>
                              <w:numPr>
                                <w:ilvl w:val="8"/>
                                <w:numId w:val="0"/>
                              </w:numPr>
                              <w:tabs>
                                <w:tab w:val="num" w:pos="0"/>
                              </w:tabs>
                              <w:suppressAutoHyphens/>
                              <w:spacing w:before="0" w:line="240" w:lineRule="auto"/>
                              <w:ind w:left="1584" w:hanging="158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nazwa Wykonawcy</w:t>
                            </w:r>
                          </w:p>
                          <w:p w:rsidR="00084A24" w:rsidRPr="00084A24" w:rsidRDefault="00084A24" w:rsidP="00084A24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adres Wykonawcy</w:t>
                            </w:r>
                          </w:p>
                          <w:p w:rsidR="00084A24" w:rsidRPr="00084A24" w:rsidRDefault="00084A24" w:rsidP="00084A24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SPZZOZ</w:t>
                            </w:r>
                          </w:p>
                          <w:p w:rsidR="00084A24" w:rsidRPr="00084A24" w:rsidRDefault="00084A24" w:rsidP="00084A24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Ul. Sadowa 9</w:t>
                            </w:r>
                          </w:p>
                          <w:p w:rsidR="00084A24" w:rsidRDefault="00084A24" w:rsidP="00084A24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>06-300 Przasnysz</w:t>
                            </w:r>
                          </w:p>
                          <w:p w:rsidR="00695230" w:rsidRPr="00084A24" w:rsidRDefault="00695230" w:rsidP="00084A24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084A24" w:rsidRPr="00084A24" w:rsidRDefault="00084A24" w:rsidP="00084A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 xml:space="preserve">„Poprawa stanu zdrowia w zakresie </w:t>
                            </w:r>
                            <w:r w:rsidR="00217E41">
                              <w:rPr>
                                <w:rFonts w:ascii="Times New Roman" w:hAnsi="Times New Roman"/>
                                <w:i/>
                              </w:rPr>
                              <w:t xml:space="preserve">otyłości </w:t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>wśród dzieci z klas I-VI z terenu powiatu przasnyskiego”</w:t>
                            </w:r>
                          </w:p>
                          <w:p w:rsidR="00084A24" w:rsidRPr="00084A24" w:rsidRDefault="00084A24" w:rsidP="00084A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:rsidR="00084A24" w:rsidRPr="00084A24" w:rsidRDefault="00084A24" w:rsidP="00084A24">
                            <w:pPr>
                              <w:pStyle w:val="Tekstpodstawowy31"/>
                              <w:spacing w:line="276" w:lineRule="auto"/>
                              <w:rPr>
                                <w:rFonts w:cs="Times New Roman"/>
                                <w:i/>
                              </w:rPr>
                            </w:pPr>
                            <w:r w:rsidRPr="00084A24">
                              <w:rPr>
                                <w:rFonts w:cs="Times New Roman"/>
                                <w:i/>
                              </w:rPr>
                              <w:t xml:space="preserve">Nie otwierać przed dniem </w:t>
                            </w:r>
                            <w:r w:rsidR="00681EDB">
                              <w:rPr>
                                <w:rFonts w:cs="Times New Roman"/>
                                <w:i/>
                              </w:rPr>
                              <w:t>29</w:t>
                            </w:r>
                            <w:r w:rsidRPr="00084A24">
                              <w:rPr>
                                <w:rFonts w:cs="Times New Roman"/>
                                <w:i/>
                              </w:rPr>
                              <w:t>.06.2018 r. godz. 10.00</w:t>
                            </w:r>
                          </w:p>
                          <w:p w:rsidR="00084A24" w:rsidRPr="004E15E5" w:rsidRDefault="00084A24" w:rsidP="00084A24">
                            <w:pPr>
                              <w:ind w:left="2124" w:firstLine="708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:rsidR="00084A24" w:rsidRPr="004E15E5" w:rsidRDefault="00084A24" w:rsidP="00084A24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:rsidR="00084A24" w:rsidRPr="004E15E5" w:rsidRDefault="00084A24" w:rsidP="00084A24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4pt;margin-top:1.9pt;width:267.75pt;height:17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" strokeweight=".5pt">
                <v:textbox inset="7.45pt,3.85pt,7.45pt,3.85pt">
                  <w:txbxContent>
                    <w:p w:rsidR="00084A24" w:rsidRPr="00084A24" w:rsidRDefault="00084A24" w:rsidP="00084A24">
                      <w:pPr>
                        <w:pStyle w:val="Nagwek9"/>
                        <w:keepLines w:val="0"/>
                        <w:widowControl w:val="0"/>
                        <w:numPr>
                          <w:ilvl w:val="8"/>
                          <w:numId w:val="0"/>
                        </w:numPr>
                        <w:tabs>
                          <w:tab w:val="num" w:pos="0"/>
                        </w:tabs>
                        <w:suppressAutoHyphens/>
                        <w:spacing w:before="0" w:line="240" w:lineRule="auto"/>
                        <w:ind w:left="1584" w:hanging="1584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84A2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nazwa Wykonawcy</w:t>
                      </w:r>
                    </w:p>
                    <w:p w:rsidR="00084A24" w:rsidRPr="00084A24" w:rsidRDefault="00084A24" w:rsidP="00084A24">
                      <w:pP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adres Wykonawcy</w:t>
                      </w:r>
                    </w:p>
                    <w:p w:rsidR="00084A24" w:rsidRPr="00084A24" w:rsidRDefault="00084A24" w:rsidP="00084A24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  <w:t>SPZZOZ</w:t>
                      </w:r>
                    </w:p>
                    <w:p w:rsidR="00084A24" w:rsidRPr="00084A24" w:rsidRDefault="00084A24" w:rsidP="00084A24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  <w:t>Ul. Sadowa 9</w:t>
                      </w:r>
                    </w:p>
                    <w:p w:rsidR="00084A24" w:rsidRDefault="00084A24" w:rsidP="00084A24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>06-300 Przasnysz</w:t>
                      </w:r>
                    </w:p>
                    <w:p w:rsidR="00695230" w:rsidRPr="00084A24" w:rsidRDefault="00695230" w:rsidP="00084A24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084A24" w:rsidRPr="00084A24" w:rsidRDefault="00084A24" w:rsidP="00084A2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 xml:space="preserve">„Poprawa stanu zdrowia w zakresie </w:t>
                      </w:r>
                      <w:r w:rsidR="00217E41">
                        <w:rPr>
                          <w:rFonts w:ascii="Times New Roman" w:hAnsi="Times New Roman"/>
                          <w:i/>
                        </w:rPr>
                        <w:t xml:space="preserve">otyłości </w:t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>wśród dzieci z klas I-VI z terenu powiatu przasnyskiego”</w:t>
                      </w:r>
                    </w:p>
                    <w:p w:rsidR="00084A24" w:rsidRPr="00084A24" w:rsidRDefault="00084A24" w:rsidP="00084A2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:rsidR="00084A24" w:rsidRPr="00084A24" w:rsidRDefault="00084A24" w:rsidP="00084A24">
                      <w:pPr>
                        <w:pStyle w:val="Tekstpodstawowy31"/>
                        <w:spacing w:line="276" w:lineRule="auto"/>
                        <w:rPr>
                          <w:rFonts w:cs="Times New Roman"/>
                          <w:i/>
                        </w:rPr>
                      </w:pPr>
                      <w:r w:rsidRPr="00084A24">
                        <w:rPr>
                          <w:rFonts w:cs="Times New Roman"/>
                          <w:i/>
                        </w:rPr>
                        <w:t xml:space="preserve">Nie otwierać przed dniem </w:t>
                      </w:r>
                      <w:r w:rsidR="00681EDB">
                        <w:rPr>
                          <w:rFonts w:cs="Times New Roman"/>
                          <w:i/>
                        </w:rPr>
                        <w:t>29</w:t>
                      </w:r>
                      <w:bookmarkStart w:id="1" w:name="_GoBack"/>
                      <w:bookmarkEnd w:id="1"/>
                      <w:r w:rsidRPr="00084A24">
                        <w:rPr>
                          <w:rFonts w:cs="Times New Roman"/>
                          <w:i/>
                        </w:rPr>
                        <w:t>.06.2018 r. godz. 10.00</w:t>
                      </w:r>
                    </w:p>
                    <w:p w:rsidR="00084A24" w:rsidRPr="004E15E5" w:rsidRDefault="00084A24" w:rsidP="00084A24">
                      <w:pPr>
                        <w:ind w:left="2124" w:firstLine="708"/>
                        <w:rPr>
                          <w:rFonts w:ascii="Garamond" w:hAnsi="Garamond"/>
                          <w:i/>
                        </w:rPr>
                      </w:pPr>
                    </w:p>
                    <w:p w:rsidR="00084A24" w:rsidRPr="004E15E5" w:rsidRDefault="00084A24" w:rsidP="00084A24">
                      <w:pPr>
                        <w:rPr>
                          <w:rFonts w:ascii="Garamond" w:hAnsi="Garamond"/>
                          <w:i/>
                        </w:rPr>
                      </w:pPr>
                    </w:p>
                    <w:p w:rsidR="00084A24" w:rsidRPr="004E15E5" w:rsidRDefault="00084A24" w:rsidP="00084A24">
                      <w:pPr>
                        <w:rPr>
                          <w:rFonts w:ascii="Garamond" w:hAnsi="Garamond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F02356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E13FC" w:rsidRDefault="006E13FC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E13FC" w:rsidRDefault="006E13FC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E13FC" w:rsidRDefault="006E13FC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3308B" w:rsidRDefault="0063308B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vertAlign w:val="subscript"/>
          <w:lang w:eastAsia="hi-IN" w:bidi="hi-IN"/>
        </w:rPr>
      </w:pPr>
    </w:p>
    <w:p w:rsidR="00084A24" w:rsidRPr="0063308B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63308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Do powyższego zapytania nie mają zastosowania przepisy ustawy Prawo Zamówień Publicznych z dnia 29 stycznia 2004 r. (tekst jednolity Dz. U. 2017 r. poz. 1579 z </w:t>
      </w:r>
      <w:proofErr w:type="spellStart"/>
      <w:r w:rsidRPr="0063308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późn</w:t>
      </w:r>
      <w:proofErr w:type="spellEnd"/>
      <w:r w:rsidRPr="0063308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. zm.) art. 4 ust. 8.</w:t>
      </w: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681EDB" w:rsidP="00681EDB">
      <w:pPr>
        <w:widowControl w:val="0"/>
        <w:suppressAutoHyphens/>
        <w:spacing w:after="0" w:line="240" w:lineRule="auto"/>
        <w:ind w:firstLine="567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 poważaniem</w:t>
      </w: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81EDB" w:rsidRDefault="00681EDB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81EDB" w:rsidRDefault="00681EDB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81EDB" w:rsidRDefault="00681EDB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81EDB" w:rsidRDefault="00681EDB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81EDB" w:rsidRPr="006E13FC" w:rsidRDefault="00681EDB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CA64DF" w:rsidRDefault="00CA64DF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CA64DF" w:rsidRDefault="00CA64DF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CA64DF" w:rsidRDefault="00CA64DF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CA64DF" w:rsidRDefault="00CA64DF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CA64DF" w:rsidRPr="006E13FC" w:rsidRDefault="00CA64DF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F02356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02356" w:rsidRPr="006E13FC" w:rsidRDefault="00F02356" w:rsidP="006E13F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</w:t>
      </w:r>
    </w:p>
    <w:tbl>
      <w:tblPr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</w:tblGrid>
      <w:tr w:rsidR="00F02356" w:rsidRPr="006E13FC" w:rsidTr="004B39F1">
        <w:trPr>
          <w:trHeight w:val="1265"/>
        </w:trPr>
        <w:tc>
          <w:tcPr>
            <w:tcW w:w="3620" w:type="dxa"/>
            <w:vAlign w:val="center"/>
          </w:tcPr>
          <w:p w:rsidR="00F02356" w:rsidRPr="006E13FC" w:rsidRDefault="00F02356" w:rsidP="006E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F02356" w:rsidRPr="006E13FC" w:rsidRDefault="00F02356" w:rsidP="006E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F02356" w:rsidRPr="006E13FC" w:rsidRDefault="00F02356" w:rsidP="006E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F02356" w:rsidRPr="006E13FC" w:rsidRDefault="00F02356" w:rsidP="006E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E13F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(pieczęć Wykonawcy)</w:t>
            </w:r>
          </w:p>
        </w:tc>
      </w:tr>
    </w:tbl>
    <w:p w:rsidR="00F02356" w:rsidRPr="006E13FC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356" w:rsidRPr="006E13FC" w:rsidRDefault="00F02356" w:rsidP="006E13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b/>
          <w:sz w:val="24"/>
          <w:szCs w:val="24"/>
          <w:lang w:eastAsia="pl-PL"/>
        </w:rPr>
        <w:t>FORMULARZ   OFERTY</w:t>
      </w:r>
    </w:p>
    <w:p w:rsidR="00F02356" w:rsidRPr="006E13FC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356" w:rsidRPr="006E13FC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Nazwa oferenta: ...............................................................................................................</w:t>
      </w:r>
    </w:p>
    <w:p w:rsidR="00F02356" w:rsidRPr="006E13FC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</w:t>
      </w:r>
    </w:p>
    <w:p w:rsidR="00F02356" w:rsidRPr="006E13FC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Telefon: ....................................................... Fax: ............................................................</w:t>
      </w:r>
    </w:p>
    <w:p w:rsidR="00F02356" w:rsidRPr="006E13FC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REGON ............................................................................................................................</w:t>
      </w:r>
    </w:p>
    <w:p w:rsidR="00F02356" w:rsidRPr="006E13FC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NIP ...................................................................................................................................</w:t>
      </w:r>
    </w:p>
    <w:p w:rsidR="00F02356" w:rsidRPr="006E13FC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Data: .................................................................................................................................</w:t>
      </w:r>
    </w:p>
    <w:p w:rsidR="00F02356" w:rsidRPr="006E13FC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356" w:rsidRPr="006E13FC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reprezentowanej przeze mnie firmy oświadczam, że: </w:t>
      </w:r>
    </w:p>
    <w:p w:rsidR="00F02356" w:rsidRPr="006E13FC" w:rsidRDefault="00F02356" w:rsidP="006E13F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Oferuję: wykonanie przedmiotu zamówienia:</w:t>
      </w:r>
    </w:p>
    <w:p w:rsidR="00F02356" w:rsidRPr="006E13FC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356" w:rsidRPr="006E13FC" w:rsidRDefault="00F02356" w:rsidP="006E13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Wartość netto: ..........................................................zł</w:t>
      </w:r>
    </w:p>
    <w:p w:rsidR="00F02356" w:rsidRPr="006E13FC" w:rsidRDefault="00F02356" w:rsidP="006E13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.................................................................................................................................</w:t>
      </w:r>
    </w:p>
    <w:p w:rsidR="00F02356" w:rsidRPr="006E13FC" w:rsidRDefault="00F02356" w:rsidP="006E13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      Podatek VAT w % ………</w:t>
      </w:r>
    </w:p>
    <w:p w:rsidR="00F02356" w:rsidRPr="006E13FC" w:rsidRDefault="00F02356" w:rsidP="006E13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      Wartość brutto: ……………………………..…… zł</w:t>
      </w:r>
    </w:p>
    <w:p w:rsidR="00F02356" w:rsidRPr="006E13FC" w:rsidRDefault="00F02356" w:rsidP="006E13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ab/>
        <w:t>Słownie: …………………………………………………………………………..………….</w:t>
      </w:r>
    </w:p>
    <w:p w:rsidR="00F02356" w:rsidRPr="006E13FC" w:rsidRDefault="00F02356" w:rsidP="006E13F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 warunki określone w zapytaniu. </w:t>
      </w:r>
    </w:p>
    <w:p w:rsidR="00F02356" w:rsidRPr="006E13FC" w:rsidRDefault="00F02356" w:rsidP="006E13F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W przypadku wyboru oferty, firma zobowiązuje się do podpisania umowy w terminie                             i miejscu wskazanym przez Zamawiającego.</w:t>
      </w:r>
    </w:p>
    <w:p w:rsidR="00F02356" w:rsidRPr="006E13FC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926" w:rsidRPr="006E13FC" w:rsidRDefault="007D792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7D7926" w:rsidRPr="006E13FC" w:rsidRDefault="007D792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1…………………………………………………………….</w:t>
      </w:r>
    </w:p>
    <w:p w:rsidR="007D7926" w:rsidRPr="006E13FC" w:rsidRDefault="007D792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2……………………………………………………………</w:t>
      </w:r>
    </w:p>
    <w:p w:rsidR="00F02356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6A7A" w:rsidRDefault="002E6A7A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6A7A" w:rsidRPr="006E13FC" w:rsidRDefault="002E6A7A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356" w:rsidRPr="006E13FC" w:rsidRDefault="00F02356" w:rsidP="006E13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............................................, ......................... 2018 r.</w:t>
      </w:r>
    </w:p>
    <w:p w:rsidR="00F02356" w:rsidRPr="006E13FC" w:rsidRDefault="00F02356" w:rsidP="006E1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</w:t>
      </w:r>
      <w:r w:rsidR="00714C8E"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</w:t>
      </w:r>
      <w:r w:rsidR="006330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</w:t>
      </w: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(miejscowość)  </w:t>
      </w:r>
      <w:r w:rsidR="006330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</w:t>
      </w: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(data) </w:t>
      </w:r>
    </w:p>
    <w:p w:rsidR="00F02356" w:rsidRPr="006E13FC" w:rsidRDefault="00F02356" w:rsidP="006E13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356" w:rsidRPr="006E13FC" w:rsidRDefault="00F02356" w:rsidP="006E13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308B" w:rsidRDefault="0063308B" w:rsidP="006E13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7E41" w:rsidRDefault="00217E41" w:rsidP="006E13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356" w:rsidRPr="006E13FC" w:rsidRDefault="00F02356" w:rsidP="006E13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84A24" w:rsidRPr="006E13FC" w:rsidRDefault="00F02356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</w:t>
      </w:r>
      <w:r w:rsidR="00F13A89"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  <w:r w:rsidR="006330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</w:t>
      </w:r>
      <w:r w:rsidR="00F13A89"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(podpis i pieczątka</w:t>
      </w: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Oferenta)</w:t>
      </w: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084A24" w:rsidRPr="006E13FC" w:rsidRDefault="00084A24" w:rsidP="006E13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7F1CF8" w:rsidRPr="006E13FC" w:rsidRDefault="007F1CF8" w:rsidP="006E13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1CF8" w:rsidRPr="006E13FC" w:rsidSect="00E472B0">
      <w:headerReference w:type="default" r:id="rId8"/>
      <w:pgSz w:w="11906" w:h="16838" w:code="9"/>
      <w:pgMar w:top="1418" w:right="1418" w:bottom="1418" w:left="1418" w:header="2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BD" w:rsidRDefault="001E4EBD" w:rsidP="009C3119">
      <w:pPr>
        <w:spacing w:after="0" w:line="240" w:lineRule="auto"/>
      </w:pPr>
      <w:r>
        <w:separator/>
      </w:r>
    </w:p>
  </w:endnote>
  <w:endnote w:type="continuationSeparator" w:id="0">
    <w:p w:rsidR="001E4EBD" w:rsidRDefault="001E4EBD" w:rsidP="009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BD" w:rsidRDefault="001E4EBD" w:rsidP="009C3119">
      <w:pPr>
        <w:spacing w:after="0" w:line="240" w:lineRule="auto"/>
      </w:pPr>
      <w:r>
        <w:separator/>
      </w:r>
    </w:p>
  </w:footnote>
  <w:footnote w:type="continuationSeparator" w:id="0">
    <w:p w:rsidR="001E4EBD" w:rsidRDefault="001E4EBD" w:rsidP="009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9" w:rsidRDefault="009C3119">
    <w:pPr>
      <w:pStyle w:val="Nagwek"/>
    </w:pPr>
  </w:p>
  <w:p w:rsidR="009C3119" w:rsidRDefault="00F13A89">
    <w:pPr>
      <w:pStyle w:val="Nagwek"/>
    </w:pPr>
    <w:r>
      <w:rPr>
        <w:noProof/>
        <w:lang w:eastAsia="pl-PL"/>
      </w:rPr>
      <w:drawing>
        <wp:inline distT="0" distB="0" distL="0" distR="0">
          <wp:extent cx="5753100" cy="542925"/>
          <wp:effectExtent l="1905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F77"/>
    <w:multiLevelType w:val="hybridMultilevel"/>
    <w:tmpl w:val="3720331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2548"/>
    <w:multiLevelType w:val="hybridMultilevel"/>
    <w:tmpl w:val="F6FA885C"/>
    <w:lvl w:ilvl="0" w:tplc="F8D8FA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E560FC"/>
    <w:multiLevelType w:val="hybridMultilevel"/>
    <w:tmpl w:val="E2D25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62BE"/>
    <w:multiLevelType w:val="hybridMultilevel"/>
    <w:tmpl w:val="863C4842"/>
    <w:lvl w:ilvl="0" w:tplc="B1302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31A9"/>
    <w:multiLevelType w:val="hybridMultilevel"/>
    <w:tmpl w:val="8DC64C64"/>
    <w:lvl w:ilvl="0" w:tplc="053C38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A3A3C"/>
    <w:multiLevelType w:val="hybridMultilevel"/>
    <w:tmpl w:val="7CBE2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95E95"/>
    <w:multiLevelType w:val="hybridMultilevel"/>
    <w:tmpl w:val="57B418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4E1C84"/>
    <w:multiLevelType w:val="hybridMultilevel"/>
    <w:tmpl w:val="7B42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677DE"/>
    <w:multiLevelType w:val="hybridMultilevel"/>
    <w:tmpl w:val="92649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1401"/>
    <w:multiLevelType w:val="hybridMultilevel"/>
    <w:tmpl w:val="75A6CC76"/>
    <w:lvl w:ilvl="0" w:tplc="7BE218A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9A08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251E8A"/>
    <w:multiLevelType w:val="hybridMultilevel"/>
    <w:tmpl w:val="8894355C"/>
    <w:lvl w:ilvl="0" w:tplc="F1FAB27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47479"/>
    <w:multiLevelType w:val="hybridMultilevel"/>
    <w:tmpl w:val="16D2B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450FF"/>
    <w:multiLevelType w:val="hybridMultilevel"/>
    <w:tmpl w:val="3BD23E62"/>
    <w:lvl w:ilvl="0" w:tplc="4E2A2E3A">
      <w:start w:val="2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7E98EE40">
      <w:start w:val="1"/>
      <w:numFmt w:val="decimal"/>
      <w:lvlText w:val="%2."/>
      <w:lvlJc w:val="left"/>
      <w:pPr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>
    <w:nsid w:val="5B8D024C"/>
    <w:multiLevelType w:val="hybridMultilevel"/>
    <w:tmpl w:val="9A0E80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31CA8"/>
    <w:multiLevelType w:val="hybridMultilevel"/>
    <w:tmpl w:val="132E203E"/>
    <w:lvl w:ilvl="0" w:tplc="4E2A2E3A">
      <w:start w:val="2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">
    <w:nsid w:val="642E0275"/>
    <w:multiLevelType w:val="hybridMultilevel"/>
    <w:tmpl w:val="DB644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9166D"/>
    <w:multiLevelType w:val="hybridMultilevel"/>
    <w:tmpl w:val="2FCE6C08"/>
    <w:lvl w:ilvl="0" w:tplc="F8D8FA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6"/>
  </w:num>
  <w:num w:numId="7">
    <w:abstractNumId w:val="8"/>
  </w:num>
  <w:num w:numId="8">
    <w:abstractNumId w:val="1"/>
  </w:num>
  <w:num w:numId="9">
    <w:abstractNumId w:val="17"/>
  </w:num>
  <w:num w:numId="10">
    <w:abstractNumId w:val="15"/>
  </w:num>
  <w:num w:numId="11">
    <w:abstractNumId w:val="14"/>
  </w:num>
  <w:num w:numId="12">
    <w:abstractNumId w:val="0"/>
  </w:num>
  <w:num w:numId="13">
    <w:abstractNumId w:val="9"/>
  </w:num>
  <w:num w:numId="14">
    <w:abstractNumId w:val="11"/>
  </w:num>
  <w:num w:numId="15">
    <w:abstractNumId w:val="12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56"/>
    <w:rsid w:val="00000DF3"/>
    <w:rsid w:val="0000699C"/>
    <w:rsid w:val="00084A24"/>
    <w:rsid w:val="001E4EBD"/>
    <w:rsid w:val="00217E41"/>
    <w:rsid w:val="00235F5C"/>
    <w:rsid w:val="002E6A7A"/>
    <w:rsid w:val="003F433E"/>
    <w:rsid w:val="00445B0C"/>
    <w:rsid w:val="004A2680"/>
    <w:rsid w:val="004B39F1"/>
    <w:rsid w:val="004E7F0A"/>
    <w:rsid w:val="0063308B"/>
    <w:rsid w:val="00681EDB"/>
    <w:rsid w:val="00695230"/>
    <w:rsid w:val="006E13FC"/>
    <w:rsid w:val="00714C8E"/>
    <w:rsid w:val="007D7926"/>
    <w:rsid w:val="007F1CF8"/>
    <w:rsid w:val="00857437"/>
    <w:rsid w:val="008D22F0"/>
    <w:rsid w:val="009C3119"/>
    <w:rsid w:val="009F2122"/>
    <w:rsid w:val="00A817E3"/>
    <w:rsid w:val="00AF3180"/>
    <w:rsid w:val="00B64AD6"/>
    <w:rsid w:val="00B80B4A"/>
    <w:rsid w:val="00CA64DF"/>
    <w:rsid w:val="00CB2B08"/>
    <w:rsid w:val="00CC48F8"/>
    <w:rsid w:val="00D046B7"/>
    <w:rsid w:val="00DB2F22"/>
    <w:rsid w:val="00DD4DA2"/>
    <w:rsid w:val="00E472B0"/>
    <w:rsid w:val="00E90DB9"/>
    <w:rsid w:val="00F02356"/>
    <w:rsid w:val="00F13A89"/>
    <w:rsid w:val="00F5168E"/>
    <w:rsid w:val="00F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CF8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4A2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119"/>
  </w:style>
  <w:style w:type="paragraph" w:styleId="Stopka">
    <w:name w:val="footer"/>
    <w:basedOn w:val="Normalny"/>
    <w:link w:val="Stopka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4A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ekstpodstawowy31">
    <w:name w:val="Tekst podstawowy 31"/>
    <w:basedOn w:val="Normalny"/>
    <w:rsid w:val="00084A24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F433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CF8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4A2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119"/>
  </w:style>
  <w:style w:type="paragraph" w:styleId="Stopka">
    <w:name w:val="footer"/>
    <w:basedOn w:val="Normalny"/>
    <w:link w:val="Stopka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4A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ekstpodstawowy31">
    <w:name w:val="Tekst podstawowy 31"/>
    <w:basedOn w:val="Normalny"/>
    <w:rsid w:val="00084A24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F433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ja\Desktop\Fundacja%20proEdoo\NowyLogotypRPO%20WM\Logo%20RPO%20W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RPO WM</Template>
  <TotalTime>65</TotalTime>
  <Pages>1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Start</cp:lastModifiedBy>
  <cp:revision>8</cp:revision>
  <cp:lastPrinted>2018-06-22T08:25:00Z</cp:lastPrinted>
  <dcterms:created xsi:type="dcterms:W3CDTF">2018-06-15T07:09:00Z</dcterms:created>
  <dcterms:modified xsi:type="dcterms:W3CDTF">2018-06-22T08:25:00Z</dcterms:modified>
</cp:coreProperties>
</file>