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  <w:r w:rsidRPr="001D3593">
        <w:rPr>
          <w:rFonts w:ascii="Times New Roman" w:hAnsi="Times New Roman" w:cs="Times New Roman"/>
          <w:sz w:val="24"/>
          <w:szCs w:val="24"/>
        </w:rPr>
        <w:t xml:space="preserve">SPZZOZ/ZP/9/2015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2</w:t>
      </w:r>
      <w:r w:rsidR="00E64F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.02.2015 r</w:t>
      </w: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Default="00A824BC" w:rsidP="00A824BC">
      <w:pPr>
        <w:spacing w:line="240" w:lineRule="auto"/>
        <w:ind w:left="4956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 wszystkich </w:t>
      </w:r>
    </w:p>
    <w:p w:rsidR="00A824BC" w:rsidRPr="00720DAB" w:rsidRDefault="00A824BC" w:rsidP="00A824BC">
      <w:pPr>
        <w:spacing w:line="240" w:lineRule="auto"/>
        <w:ind w:left="4956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którzy pobrali SIWZ</w:t>
      </w:r>
    </w:p>
    <w:p w:rsidR="00A824BC" w:rsidRDefault="00A824BC" w:rsidP="00A824BC">
      <w:pPr>
        <w:rPr>
          <w:rFonts w:ascii="Times New Roman" w:hAnsi="Times New Roman" w:cs="Times New Roman"/>
          <w:sz w:val="24"/>
          <w:szCs w:val="24"/>
        </w:rPr>
      </w:pPr>
    </w:p>
    <w:p w:rsidR="00A824BC" w:rsidRPr="001D3593" w:rsidRDefault="00A824BC" w:rsidP="00A824BC">
      <w:pPr>
        <w:spacing w:before="100" w:beforeAutospacing="1" w:line="264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1D3593">
        <w:rPr>
          <w:rFonts w:ascii="Times New Roman" w:eastAsia="Times New Roman" w:hAnsi="Times New Roman" w:cs="Times New Roman"/>
          <w:color w:val="000000" w:themeColor="text1"/>
        </w:rPr>
        <w:t xml:space="preserve">Dotyczy:     postępowania o udzielenie </w:t>
      </w:r>
      <w:r w:rsidRPr="001D3593">
        <w:rPr>
          <w:rFonts w:ascii="Times New Roman" w:eastAsia="Times New Roman" w:hAnsi="Times New Roman" w:cs="Times New Roman"/>
        </w:rPr>
        <w:t xml:space="preserve">zamówienia publicznego w trybie przetargu nieograniczonego na „Zakup energii elektrycznej dla SP ZZOZ  w Przasnyszu” </w:t>
      </w:r>
    </w:p>
    <w:p w:rsidR="00A824BC" w:rsidRPr="001D3593" w:rsidRDefault="00A824BC" w:rsidP="00A824BC">
      <w:pPr>
        <w:spacing w:before="100" w:beforeAutospacing="1" w:after="100" w:afterAutospacing="1" w:line="26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3593">
        <w:rPr>
          <w:rFonts w:ascii="Times New Roman" w:eastAsia="Times New Roman" w:hAnsi="Times New Roman" w:cs="Times New Roman"/>
          <w:sz w:val="24"/>
          <w:szCs w:val="24"/>
        </w:rPr>
        <w:t>Samodzielny Publiczny Zespół Zakładów Opieki Zdrowotnej w Przasnyszu w odpowiedzi na zapytania udziela odpowiedzi:</w:t>
      </w:r>
    </w:p>
    <w:p w:rsidR="00604C34" w:rsidRDefault="00E64F72">
      <w:pPr>
        <w:rPr>
          <w:rFonts w:ascii="Times New Roman" w:hAnsi="Times New Roman" w:cs="Times New Roman"/>
          <w:b/>
          <w:sz w:val="24"/>
          <w:szCs w:val="24"/>
        </w:rPr>
      </w:pPr>
      <w:r w:rsidRPr="00D103AF">
        <w:rPr>
          <w:rFonts w:ascii="Times New Roman" w:hAnsi="Times New Roman" w:cs="Times New Roman"/>
          <w:b/>
          <w:sz w:val="24"/>
          <w:szCs w:val="24"/>
        </w:rPr>
        <w:t>Pyt. 1</w:t>
      </w:r>
    </w:p>
    <w:p w:rsidR="00D103AF" w:rsidRDefault="00D103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nakłada obowiązek realizacji umowy sprzedaży energii elektrycznej od dnia 01.04.2015 r</w:t>
      </w:r>
      <w:r w:rsidR="006816C5">
        <w:rPr>
          <w:rFonts w:ascii="Times New Roman" w:hAnsi="Times New Roman" w:cs="Times New Roman"/>
          <w:b/>
          <w:sz w:val="24"/>
          <w:szCs w:val="24"/>
        </w:rPr>
        <w:t xml:space="preserve">, jednakże zaznaczamy, iż w celu rozpoczęcia sprzedaży energii elektrycznej Wykonawca musi wykonać szereg czynności w celu wdrożenia sprzedaży a tym samym przeprowadzić </w:t>
      </w:r>
      <w:r w:rsidR="00B15530">
        <w:rPr>
          <w:rFonts w:ascii="Times New Roman" w:hAnsi="Times New Roman" w:cs="Times New Roman"/>
          <w:b/>
          <w:sz w:val="24"/>
          <w:szCs w:val="24"/>
        </w:rPr>
        <w:t xml:space="preserve">procedurę zmiany sprzedawcy w OSD, z uwagi na czas trwania procedury zmiany sprzedawcy, którą określa Operator Systemu Dystrybucyjnego w swoim </w:t>
      </w:r>
      <w:proofErr w:type="spellStart"/>
      <w:r w:rsidR="00B15530">
        <w:rPr>
          <w:rFonts w:ascii="Times New Roman" w:hAnsi="Times New Roman" w:cs="Times New Roman"/>
          <w:b/>
          <w:sz w:val="24"/>
          <w:szCs w:val="24"/>
        </w:rPr>
        <w:t>IRiESD</w:t>
      </w:r>
      <w:proofErr w:type="spellEnd"/>
      <w:r w:rsidR="00B15530">
        <w:rPr>
          <w:rFonts w:ascii="Times New Roman" w:hAnsi="Times New Roman" w:cs="Times New Roman"/>
          <w:b/>
          <w:sz w:val="24"/>
          <w:szCs w:val="24"/>
        </w:rPr>
        <w:t xml:space="preserve"> i jest to:</w:t>
      </w:r>
    </w:p>
    <w:p w:rsidR="00B15530" w:rsidRDefault="00B15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5490">
        <w:rPr>
          <w:rFonts w:ascii="Times New Roman" w:hAnsi="Times New Roman" w:cs="Times New Roman"/>
          <w:b/>
          <w:sz w:val="24"/>
          <w:szCs w:val="24"/>
        </w:rPr>
        <w:t xml:space="preserve">w przypadku pierwszej zmiany sprzedawcy 21 dni </w:t>
      </w:r>
    </w:p>
    <w:p w:rsidR="00FD5490" w:rsidRDefault="00FD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kolejnej zmiany sprzedawcy 21 dni</w:t>
      </w:r>
    </w:p>
    <w:p w:rsidR="00FD5490" w:rsidRDefault="00FD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Uwzględniając zatem,  że umowa zostanie podpisana w połowie</w:t>
      </w:r>
      <w:r w:rsidR="008C730C">
        <w:rPr>
          <w:rFonts w:ascii="Times New Roman" w:hAnsi="Times New Roman" w:cs="Times New Roman"/>
          <w:b/>
          <w:sz w:val="24"/>
          <w:szCs w:val="24"/>
        </w:rPr>
        <w:t xml:space="preserve"> marca 2015, a termin dokonania niezbędnych zgłoszeń upływa 10.03.2015 r , a Zamawiający musi jeszcze uwzględnić czas dla Wykonawcy na sporządzenie wniosków zmiany sprzedawcy, złożenie ewentualnych wypowiedzeń</w:t>
      </w:r>
      <w:r w:rsidR="00A926FD">
        <w:rPr>
          <w:rFonts w:ascii="Times New Roman" w:hAnsi="Times New Roman" w:cs="Times New Roman"/>
          <w:b/>
          <w:sz w:val="24"/>
          <w:szCs w:val="24"/>
        </w:rPr>
        <w:t xml:space="preserve"> umowy jak i uzupełnienie niezbędnych do nich informacji oraz przeprowadzenia procedury zmiany sprzedawcy oraz co najważniejsze </w:t>
      </w:r>
      <w:r w:rsidR="00520324">
        <w:rPr>
          <w:rFonts w:ascii="Times New Roman" w:hAnsi="Times New Roman" w:cs="Times New Roman"/>
          <w:b/>
          <w:sz w:val="24"/>
          <w:szCs w:val="24"/>
        </w:rPr>
        <w:t xml:space="preserve">do tego dnia Wykonawca musi posiadać obustronnie podpisaną umowę oraz wszystkie niezbędne </w:t>
      </w:r>
      <w:r w:rsidR="002038C2">
        <w:rPr>
          <w:rFonts w:ascii="Times New Roman" w:hAnsi="Times New Roman" w:cs="Times New Roman"/>
          <w:b/>
          <w:sz w:val="24"/>
          <w:szCs w:val="24"/>
        </w:rPr>
        <w:t>dokumenty oryginalne. Wnioskujemy zatem o datę rozpoczęcia sprzedaży od 01.05.2015 r.</w:t>
      </w:r>
    </w:p>
    <w:p w:rsidR="00A8094C" w:rsidRDefault="002038C2" w:rsidP="00A8094C">
      <w:pPr>
        <w:pStyle w:val="Akapitzlist"/>
        <w:spacing w:line="240" w:lineRule="auto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Odp. </w:t>
      </w:r>
      <w:r w:rsidR="00A8094C">
        <w:rPr>
          <w:rFonts w:ascii="Times New Roman" w:hAnsi="Times New Roman"/>
          <w:i/>
          <w:sz w:val="24"/>
        </w:rPr>
        <w:t>Zamawiający dołoży starań aby maksymalnie skrócić termin rozstrzygnięcia tak aby Wykonawcy mogli przeprowadzić procedurę zmiany sprzedawcy w OSD. Ponadto po rozstrzygnięciu przetargu w okresie odwoławczym Zamawiający udzieli pełnomocnictwa do podjęcia działań w opisanym wcześniej zakresie z zastrzeżeniem, że ostateczne rozstrzygnięcie i podpisanie umowy nastąpi po  wyczerpaniu procedury odwoławczej. Zgodnie z ustawą Prawo zamówień publicznych termin na odwołanie od rozstrzygnięcia wynosi 5 dni.</w:t>
      </w:r>
    </w:p>
    <w:p w:rsidR="00A8094C" w:rsidRDefault="00A8094C" w:rsidP="00A8094C">
      <w:pPr>
        <w:pStyle w:val="Akapitzlist"/>
        <w:spacing w:line="240" w:lineRule="auto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 przypadku kiedy nie da się uniknąć konieczności przesunięcia podpisania umowy Zamawiający uzgodni to z PGE Dystrybucja i ustali konkretny termin podpisania umowy z nowym Dostawcą.</w:t>
      </w:r>
    </w:p>
    <w:p w:rsidR="002038C2" w:rsidRDefault="002038C2">
      <w:pPr>
        <w:rPr>
          <w:rFonts w:ascii="Times New Roman" w:hAnsi="Times New Roman" w:cs="Times New Roman"/>
          <w:i/>
          <w:sz w:val="24"/>
          <w:szCs w:val="24"/>
        </w:rPr>
      </w:pPr>
    </w:p>
    <w:p w:rsidR="002038C2" w:rsidRDefault="00A80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A8094C" w:rsidRDefault="00A80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SIWZ w rozdziale IV oraz w załączniku nr 6 do SIWZ wzór umowy sprzedaży energii elektrycznej w § 9 punkt 1 wykonawca wnosi o modyfikację zapisu do „sprzedaż energii elektrycznej rozpocznie się od 1 kwietnia 2015 r jednakże nie wcześniej niż po skutecznym rozwiązaniu umowy na podstawie któ</w:t>
      </w:r>
      <w:r w:rsidR="001222A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ej dotychczas Zamawiający nabywał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energię elektryczną oraz skutecznym przeprowadzeniu</w:t>
      </w:r>
      <w:r w:rsidR="001222A3">
        <w:rPr>
          <w:rFonts w:ascii="Times New Roman" w:hAnsi="Times New Roman" w:cs="Times New Roman"/>
          <w:b/>
          <w:sz w:val="24"/>
          <w:szCs w:val="24"/>
        </w:rPr>
        <w:t xml:space="preserve"> procesu zmiany sprzedawcy  </w:t>
      </w:r>
      <w:r w:rsidR="00D040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22A3">
        <w:rPr>
          <w:rFonts w:ascii="Times New Roman" w:hAnsi="Times New Roman" w:cs="Times New Roman"/>
          <w:b/>
          <w:sz w:val="24"/>
          <w:szCs w:val="24"/>
        </w:rPr>
        <w:t>u OSD i wejściu w życie umowy/wmów dystrybucyjnych”</w:t>
      </w:r>
    </w:p>
    <w:p w:rsidR="001222A3" w:rsidRDefault="001222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57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7F7">
        <w:rPr>
          <w:rFonts w:ascii="Times New Roman" w:hAnsi="Times New Roman" w:cs="Times New Roman"/>
          <w:i/>
          <w:sz w:val="24"/>
          <w:szCs w:val="24"/>
        </w:rPr>
        <w:t>Zamawiający zmienia zapis na: „</w:t>
      </w:r>
      <w:r w:rsidR="00E62AD3">
        <w:rPr>
          <w:rFonts w:ascii="Times New Roman" w:hAnsi="Times New Roman" w:cs="Times New Roman"/>
          <w:i/>
          <w:sz w:val="24"/>
          <w:szCs w:val="24"/>
        </w:rPr>
        <w:t>S</w:t>
      </w:r>
      <w:r w:rsidR="00E62AD3" w:rsidRPr="00E62AD3">
        <w:rPr>
          <w:rFonts w:ascii="Times New Roman" w:hAnsi="Times New Roman" w:cs="Times New Roman"/>
          <w:i/>
          <w:sz w:val="24"/>
          <w:szCs w:val="24"/>
        </w:rPr>
        <w:t xml:space="preserve">przedaż energii elektrycznej rozpocznie się </w:t>
      </w:r>
      <w:r w:rsidR="004427F7">
        <w:rPr>
          <w:rFonts w:ascii="Times New Roman" w:hAnsi="Times New Roman" w:cs="Times New Roman"/>
          <w:i/>
          <w:sz w:val="24"/>
          <w:szCs w:val="24"/>
        </w:rPr>
        <w:t xml:space="preserve">po </w:t>
      </w:r>
      <w:r w:rsidR="00E62AD3" w:rsidRPr="00E62AD3">
        <w:rPr>
          <w:rFonts w:ascii="Times New Roman" w:hAnsi="Times New Roman" w:cs="Times New Roman"/>
          <w:i/>
          <w:sz w:val="24"/>
          <w:szCs w:val="24"/>
        </w:rPr>
        <w:t xml:space="preserve">skutecznym przeprowadzeniu procesu zmiany sprzedawcy </w:t>
      </w:r>
      <w:r w:rsidR="004427F7">
        <w:rPr>
          <w:rFonts w:ascii="Times New Roman" w:hAnsi="Times New Roman" w:cs="Times New Roman"/>
          <w:i/>
          <w:sz w:val="24"/>
          <w:szCs w:val="24"/>
        </w:rPr>
        <w:t>u</w:t>
      </w:r>
      <w:r w:rsidR="00E62AD3" w:rsidRPr="00E62AD3">
        <w:rPr>
          <w:rFonts w:ascii="Times New Roman" w:hAnsi="Times New Roman" w:cs="Times New Roman"/>
          <w:i/>
          <w:sz w:val="24"/>
          <w:szCs w:val="24"/>
        </w:rPr>
        <w:t xml:space="preserve"> OSD </w:t>
      </w:r>
      <w:r w:rsidR="00081642">
        <w:rPr>
          <w:rFonts w:ascii="Times New Roman" w:hAnsi="Times New Roman" w:cs="Times New Roman"/>
          <w:i/>
          <w:sz w:val="24"/>
          <w:szCs w:val="24"/>
        </w:rPr>
        <w:t>jednak nie później niż 01.04.2015 r</w:t>
      </w:r>
    </w:p>
    <w:p w:rsidR="001222A3" w:rsidRDefault="001222A3">
      <w:pPr>
        <w:rPr>
          <w:rFonts w:ascii="Times New Roman" w:hAnsi="Times New Roman" w:cs="Times New Roman"/>
          <w:i/>
          <w:sz w:val="24"/>
          <w:szCs w:val="24"/>
        </w:rPr>
      </w:pPr>
    </w:p>
    <w:p w:rsidR="001222A3" w:rsidRDefault="00122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</w:t>
      </w:r>
    </w:p>
    <w:p w:rsidR="001222A3" w:rsidRDefault="00122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sekcji II ogłoszenia pkt II.1.1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oraz w rozdziale II SIWZ pkt 4 uprzejmie informujemy, że za parametry techniczne dostarczanej energii elektrycznej odpowiedzialny jest Operator Systemu Dystrybucyjnego. Wobec powyższego wnosi</w:t>
      </w:r>
      <w:r w:rsidR="00B70630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b/>
          <w:sz w:val="24"/>
          <w:szCs w:val="24"/>
        </w:rPr>
        <w:t xml:space="preserve"> o wykreślenie zapisu</w:t>
      </w:r>
      <w:r w:rsidR="00360005">
        <w:rPr>
          <w:rFonts w:ascii="Times New Roman" w:hAnsi="Times New Roman" w:cs="Times New Roman"/>
          <w:b/>
          <w:sz w:val="24"/>
          <w:szCs w:val="24"/>
        </w:rPr>
        <w:t>.</w:t>
      </w:r>
    </w:p>
    <w:p w:rsidR="00360005" w:rsidRPr="00360005" w:rsidRDefault="00360005">
      <w:pPr>
        <w:rPr>
          <w:rFonts w:ascii="Times New Roman" w:hAnsi="Times New Roman" w:cs="Times New Roman"/>
          <w:i/>
          <w:sz w:val="24"/>
          <w:szCs w:val="24"/>
        </w:rPr>
      </w:pPr>
      <w:r w:rsidRPr="00360005">
        <w:rPr>
          <w:rFonts w:ascii="Times New Roman" w:hAnsi="Times New Roman" w:cs="Times New Roman"/>
          <w:i/>
          <w:sz w:val="24"/>
          <w:szCs w:val="24"/>
        </w:rPr>
        <w:t>Odp.</w:t>
      </w:r>
      <w:r w:rsidR="00E10CF1">
        <w:rPr>
          <w:rFonts w:ascii="Times New Roman" w:hAnsi="Times New Roman" w:cs="Times New Roman"/>
          <w:i/>
          <w:sz w:val="24"/>
          <w:szCs w:val="24"/>
        </w:rPr>
        <w:t xml:space="preserve"> Zamawiający nie zna treści umowy między </w:t>
      </w:r>
      <w:r w:rsidR="00E62AD3">
        <w:rPr>
          <w:rFonts w:ascii="Times New Roman" w:hAnsi="Times New Roman" w:cs="Times New Roman"/>
          <w:i/>
          <w:sz w:val="24"/>
          <w:szCs w:val="24"/>
        </w:rPr>
        <w:t>sprzedawcą energii a OSD  i pozostawia zapis bez zmian.</w:t>
      </w:r>
    </w:p>
    <w:p w:rsidR="00360005" w:rsidRDefault="003600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0005" w:rsidRDefault="0036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</w:t>
      </w:r>
    </w:p>
    <w:p w:rsidR="00360005" w:rsidRDefault="0036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załączniku </w:t>
      </w:r>
      <w:r w:rsidR="005773C6">
        <w:rPr>
          <w:rFonts w:ascii="Times New Roman" w:hAnsi="Times New Roman" w:cs="Times New Roman"/>
          <w:b/>
          <w:sz w:val="24"/>
          <w:szCs w:val="24"/>
        </w:rPr>
        <w:t>nr 6 do SIWZ par 9 ust. 2 Wykonawca zwraca się z prośbą o doprecyzowanie przedmiotowego zapisu o następujące zdanie: „Zwiększenie ilości punktów poboru energii jest możliwe w obrębie grup taryfowych, które zostały ujęte w SIWZ oraz wymienione w formularzu ofertowym Wykonawcy”</w:t>
      </w:r>
    </w:p>
    <w:p w:rsidR="005773C6" w:rsidRDefault="00577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  </w:t>
      </w:r>
      <w:r w:rsidR="008C70FA">
        <w:rPr>
          <w:rFonts w:ascii="Times New Roman" w:hAnsi="Times New Roman" w:cs="Times New Roman"/>
          <w:i/>
          <w:sz w:val="24"/>
          <w:szCs w:val="24"/>
        </w:rPr>
        <w:t>Zamawiający nie wyraża zgody na dodanie w/w zapisu</w:t>
      </w:r>
    </w:p>
    <w:p w:rsidR="005773C6" w:rsidRDefault="005773C6">
      <w:pPr>
        <w:rPr>
          <w:rFonts w:ascii="Times New Roman" w:hAnsi="Times New Roman" w:cs="Times New Roman"/>
          <w:i/>
          <w:sz w:val="24"/>
          <w:szCs w:val="24"/>
        </w:rPr>
      </w:pPr>
    </w:p>
    <w:p w:rsidR="005773C6" w:rsidRDefault="00577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</w:p>
    <w:p w:rsidR="00081642" w:rsidRDefault="00081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6 do SIWZ w § 7 ust. 5 lit a widnieje zapis  „Rozliczenia za pobraną energię elektryczną odbywać się będą zgodnie z okresami rozliczeniowymi stosowanymi przez operatora systemu dystrybucyjnego pod warunkiem, że fakturowanie odbywać się będzie nie częściej niż raz w miesiącu”. Wykonawca zwraca się z prośbą o modyfikację przedmiotowego zapisu do „Rozliczenia za pobraną energię elektryczną odbywać się będą zgodnie z okresami rozliczeniowymi stosowanymi przez operatora systemu dystrybucyjnego”</w:t>
      </w:r>
    </w:p>
    <w:p w:rsidR="00081642" w:rsidRDefault="000816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4E3776">
        <w:rPr>
          <w:rFonts w:ascii="Times New Roman" w:hAnsi="Times New Roman" w:cs="Times New Roman"/>
          <w:i/>
          <w:sz w:val="24"/>
          <w:szCs w:val="24"/>
        </w:rPr>
        <w:t>Zamawiający nie wyraża zgody na zmianę zapisu.</w:t>
      </w:r>
    </w:p>
    <w:p w:rsidR="004E3776" w:rsidRDefault="004E3776">
      <w:pPr>
        <w:rPr>
          <w:rFonts w:ascii="Times New Roman" w:hAnsi="Times New Roman" w:cs="Times New Roman"/>
          <w:i/>
          <w:sz w:val="24"/>
          <w:szCs w:val="24"/>
        </w:rPr>
      </w:pPr>
    </w:p>
    <w:p w:rsidR="004E3776" w:rsidRDefault="004E3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6</w:t>
      </w:r>
    </w:p>
    <w:p w:rsidR="004E3776" w:rsidRDefault="004E3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załączniku nr 6 do SIWZ w § 7 ust. 5 lit b wymagają Państwo aby za dzień zapłaty uznać dzień obciążenia rachunku bankowego Odbiorcy. Wyjaśniamy iż praktyka obrotu gospodarczego poparta orzecznictwem </w:t>
      </w:r>
      <w:r w:rsidR="00466646">
        <w:rPr>
          <w:rFonts w:ascii="Times New Roman" w:hAnsi="Times New Roman" w:cs="Times New Roman"/>
          <w:b/>
          <w:sz w:val="24"/>
          <w:szCs w:val="24"/>
        </w:rPr>
        <w:t>sądów potwierdza słuszność stanowiska wierzyciela iż wykon</w:t>
      </w:r>
      <w:r w:rsidR="00BB640A">
        <w:rPr>
          <w:rFonts w:ascii="Times New Roman" w:hAnsi="Times New Roman" w:cs="Times New Roman"/>
          <w:b/>
          <w:sz w:val="24"/>
          <w:szCs w:val="24"/>
        </w:rPr>
        <w:t>a</w:t>
      </w:r>
      <w:r w:rsidR="00466646">
        <w:rPr>
          <w:rFonts w:ascii="Times New Roman" w:hAnsi="Times New Roman" w:cs="Times New Roman"/>
          <w:b/>
          <w:sz w:val="24"/>
          <w:szCs w:val="24"/>
        </w:rPr>
        <w:t>nie zobowiązania następuje z chwilą wpływu środków na rachunek wierzyciela, a nie z chwilą obciążenia rachunku odbiorcy. W związku z powyższym prosimy o zmianę powyższych zapi</w:t>
      </w:r>
      <w:r w:rsidR="00BB640A">
        <w:rPr>
          <w:rFonts w:ascii="Times New Roman" w:hAnsi="Times New Roman" w:cs="Times New Roman"/>
          <w:b/>
          <w:sz w:val="24"/>
          <w:szCs w:val="24"/>
        </w:rPr>
        <w:t>só</w:t>
      </w:r>
      <w:r w:rsidR="00466646">
        <w:rPr>
          <w:rFonts w:ascii="Times New Roman" w:hAnsi="Times New Roman" w:cs="Times New Roman"/>
          <w:b/>
          <w:sz w:val="24"/>
          <w:szCs w:val="24"/>
        </w:rPr>
        <w:t>w odpowiednio na: Strony określają, że terminem spełnienia świadczenia jest dzień uznania rachunku bankowego wierzyciela</w:t>
      </w:r>
      <w:r w:rsidR="00435DD1">
        <w:rPr>
          <w:rFonts w:ascii="Times New Roman" w:hAnsi="Times New Roman" w:cs="Times New Roman"/>
          <w:b/>
          <w:sz w:val="24"/>
          <w:szCs w:val="24"/>
        </w:rPr>
        <w:t>”</w:t>
      </w:r>
    </w:p>
    <w:p w:rsidR="00435DD1" w:rsidRDefault="00435D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26A88">
        <w:rPr>
          <w:rFonts w:ascii="Times New Roman" w:hAnsi="Times New Roman" w:cs="Times New Roman"/>
          <w:i/>
          <w:sz w:val="24"/>
          <w:szCs w:val="24"/>
        </w:rPr>
        <w:t>Zamawiający wyraża zgodę na zmianę zapisu jak w zapytaniu.</w:t>
      </w:r>
    </w:p>
    <w:p w:rsidR="00A02AA3" w:rsidRDefault="00A02AA3">
      <w:pPr>
        <w:rPr>
          <w:rFonts w:ascii="Times New Roman" w:hAnsi="Times New Roman" w:cs="Times New Roman"/>
          <w:i/>
          <w:sz w:val="24"/>
          <w:szCs w:val="24"/>
        </w:rPr>
      </w:pPr>
    </w:p>
    <w:p w:rsidR="00A02AA3" w:rsidRDefault="00A02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7</w:t>
      </w:r>
    </w:p>
    <w:p w:rsidR="00A02AA3" w:rsidRDefault="00A02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6 do SIWZ w § 11 ust. 3 znajduje się zapis</w:t>
      </w:r>
      <w:r w:rsidR="00261000">
        <w:rPr>
          <w:rFonts w:ascii="Times New Roman" w:hAnsi="Times New Roman" w:cs="Times New Roman"/>
          <w:b/>
          <w:sz w:val="24"/>
          <w:szCs w:val="24"/>
        </w:rPr>
        <w:t>, zgodnie z którym Zamawiają</w:t>
      </w:r>
      <w:r w:rsidR="00D13CAE">
        <w:rPr>
          <w:rFonts w:ascii="Times New Roman" w:hAnsi="Times New Roman" w:cs="Times New Roman"/>
          <w:b/>
          <w:sz w:val="24"/>
          <w:szCs w:val="24"/>
        </w:rPr>
        <w:t>cy zastrzega sobie możliwość automatycznego potrącania kar umownych bez uzyskania zgody</w:t>
      </w:r>
      <w:r w:rsidR="00261000">
        <w:rPr>
          <w:rFonts w:ascii="Times New Roman" w:hAnsi="Times New Roman" w:cs="Times New Roman"/>
          <w:b/>
          <w:sz w:val="24"/>
          <w:szCs w:val="24"/>
        </w:rPr>
        <w:t xml:space="preserve"> Wykonawcy. Wykonawca zwraca się z uprzejmą prośbą o usuniecie powyższego zapisu</w:t>
      </w:r>
      <w:r w:rsidR="0052593D">
        <w:rPr>
          <w:rFonts w:ascii="Times New Roman" w:hAnsi="Times New Roman" w:cs="Times New Roman"/>
          <w:b/>
          <w:sz w:val="24"/>
          <w:szCs w:val="24"/>
        </w:rPr>
        <w:t>.</w:t>
      </w:r>
    </w:p>
    <w:p w:rsidR="0052593D" w:rsidRDefault="0052593D">
      <w:pPr>
        <w:rPr>
          <w:rFonts w:ascii="Times New Roman" w:hAnsi="Times New Roman" w:cs="Times New Roman"/>
          <w:i/>
          <w:sz w:val="24"/>
          <w:szCs w:val="24"/>
        </w:rPr>
      </w:pPr>
      <w:r w:rsidRPr="0052593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>Zamawiający wyraża zgodę na usunięcie przedmiotowego zapisu.</w:t>
      </w:r>
    </w:p>
    <w:p w:rsidR="00926A88" w:rsidRDefault="00926A88">
      <w:pPr>
        <w:rPr>
          <w:rFonts w:ascii="Times New Roman" w:hAnsi="Times New Roman" w:cs="Times New Roman"/>
          <w:i/>
          <w:sz w:val="24"/>
          <w:szCs w:val="24"/>
        </w:rPr>
      </w:pPr>
    </w:p>
    <w:p w:rsidR="00926A88" w:rsidRDefault="00926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8</w:t>
      </w:r>
    </w:p>
    <w:p w:rsidR="00926A88" w:rsidRDefault="00926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do zgłoszenia umowy sprzedaży energii elektrycznej do Operatora Systemu Dystrybucyjnego Zamawiaj</w:t>
      </w:r>
      <w:r w:rsidR="00515655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cy </w:t>
      </w:r>
      <w:r w:rsidR="0051565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dzieli Wykonawcy stosownych pełnomocnictw oraz wszystkich niezbędnych informacji i dokumentów z tym związanych.</w:t>
      </w:r>
    </w:p>
    <w:p w:rsidR="00926A88" w:rsidRDefault="00926A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Odp. Za</w:t>
      </w:r>
      <w:r w:rsidR="00515655">
        <w:rPr>
          <w:rFonts w:ascii="Times New Roman" w:hAnsi="Times New Roman" w:cs="Times New Roman"/>
          <w:i/>
          <w:sz w:val="24"/>
          <w:szCs w:val="24"/>
        </w:rPr>
        <w:t xml:space="preserve">mawiający udzieli Wykonawcy </w:t>
      </w:r>
      <w:r w:rsidR="00515655" w:rsidRPr="00515655">
        <w:rPr>
          <w:rFonts w:ascii="Times New Roman" w:hAnsi="Times New Roman" w:cs="Times New Roman"/>
          <w:i/>
          <w:sz w:val="24"/>
          <w:szCs w:val="24"/>
        </w:rPr>
        <w:t>stosownych pełnomocnictw oraz wszystkich niezbędnych informacji i dokumentów z tym związanych</w:t>
      </w:r>
      <w:r w:rsidR="00515655">
        <w:rPr>
          <w:rFonts w:ascii="Times New Roman" w:hAnsi="Times New Roman" w:cs="Times New Roman"/>
          <w:i/>
          <w:sz w:val="24"/>
          <w:szCs w:val="24"/>
        </w:rPr>
        <w:t>.</w:t>
      </w:r>
    </w:p>
    <w:p w:rsidR="00515655" w:rsidRDefault="00515655">
      <w:pPr>
        <w:rPr>
          <w:rFonts w:ascii="Times New Roman" w:hAnsi="Times New Roman" w:cs="Times New Roman"/>
          <w:i/>
          <w:sz w:val="24"/>
          <w:szCs w:val="24"/>
        </w:rPr>
      </w:pPr>
    </w:p>
    <w:p w:rsidR="00515655" w:rsidRDefault="00515655">
      <w:pPr>
        <w:rPr>
          <w:rFonts w:ascii="Times New Roman" w:hAnsi="Times New Roman" w:cs="Times New Roman"/>
          <w:i/>
          <w:sz w:val="24"/>
          <w:szCs w:val="24"/>
        </w:rPr>
      </w:pPr>
    </w:p>
    <w:p w:rsidR="00515655" w:rsidRDefault="00515655">
      <w:pPr>
        <w:rPr>
          <w:rFonts w:ascii="Times New Roman" w:hAnsi="Times New Roman" w:cs="Times New Roman"/>
          <w:i/>
          <w:sz w:val="24"/>
          <w:szCs w:val="24"/>
        </w:rPr>
      </w:pPr>
    </w:p>
    <w:p w:rsidR="00515655" w:rsidRPr="00515655" w:rsidRDefault="0051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515655" w:rsidRPr="0051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C"/>
    <w:rsid w:val="00081642"/>
    <w:rsid w:val="001222A3"/>
    <w:rsid w:val="002038C2"/>
    <w:rsid w:val="00261000"/>
    <w:rsid w:val="002D7D91"/>
    <w:rsid w:val="00360005"/>
    <w:rsid w:val="00435DD1"/>
    <w:rsid w:val="004427F7"/>
    <w:rsid w:val="00466646"/>
    <w:rsid w:val="004E3776"/>
    <w:rsid w:val="00515655"/>
    <w:rsid w:val="00520324"/>
    <w:rsid w:val="0052593D"/>
    <w:rsid w:val="0055757B"/>
    <w:rsid w:val="005773C6"/>
    <w:rsid w:val="00604C34"/>
    <w:rsid w:val="006816C5"/>
    <w:rsid w:val="008C70FA"/>
    <w:rsid w:val="008C730C"/>
    <w:rsid w:val="00926A88"/>
    <w:rsid w:val="00A02AA3"/>
    <w:rsid w:val="00A8094C"/>
    <w:rsid w:val="00A824BC"/>
    <w:rsid w:val="00A926FD"/>
    <w:rsid w:val="00B15530"/>
    <w:rsid w:val="00B70630"/>
    <w:rsid w:val="00BB640A"/>
    <w:rsid w:val="00D04075"/>
    <w:rsid w:val="00D047EF"/>
    <w:rsid w:val="00D103AF"/>
    <w:rsid w:val="00D13CAE"/>
    <w:rsid w:val="00E10CF1"/>
    <w:rsid w:val="00E62AD3"/>
    <w:rsid w:val="00E64F72"/>
    <w:rsid w:val="00F42639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BC"/>
    <w:pPr>
      <w:spacing w:after="0" w:line="264" w:lineRule="exact"/>
      <w:jc w:val="both"/>
    </w:pPr>
    <w:rPr>
      <w:rFonts w:ascii="Arial Narrow" w:hAnsi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94C"/>
    <w:pPr>
      <w:suppressAutoHyphens/>
      <w:spacing w:line="320" w:lineRule="exact"/>
      <w:ind w:left="720"/>
      <w:contextualSpacing/>
    </w:pPr>
    <w:rPr>
      <w:rFonts w:eastAsia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BC"/>
    <w:pPr>
      <w:spacing w:after="0" w:line="264" w:lineRule="exact"/>
      <w:jc w:val="both"/>
    </w:pPr>
    <w:rPr>
      <w:rFonts w:ascii="Arial Narrow" w:hAnsi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94C"/>
    <w:pPr>
      <w:suppressAutoHyphens/>
      <w:spacing w:line="320" w:lineRule="exact"/>
      <w:ind w:left="720"/>
      <w:contextualSpacing/>
    </w:pPr>
    <w:rPr>
      <w:rFonts w:eastAsia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5</cp:revision>
  <cp:lastPrinted>2015-02-26T12:34:00Z</cp:lastPrinted>
  <dcterms:created xsi:type="dcterms:W3CDTF">2015-02-26T10:15:00Z</dcterms:created>
  <dcterms:modified xsi:type="dcterms:W3CDTF">2015-02-26T14:00:00Z</dcterms:modified>
</cp:coreProperties>
</file>