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ZAMÓWIENIA</w:t>
      </w:r>
    </w:p>
    <w:p w:rsidR="001B217F" w:rsidRDefault="001B217F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7CC5" w:rsidRDefault="00087CC5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D" w:rsidRDefault="000D5667" w:rsidP="001472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przetargu na</w:t>
      </w:r>
      <w:r w:rsid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7248" w:rsidRDefault="00147248" w:rsidP="00AE5E7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D" w:rsidRDefault="00AE5E7D" w:rsidP="001673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Pr="00AE5E7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Najem  komina   wentylacyjnego    zlokalizowanego   na  dachu  budynku   Szpitala  im. dr W. Oczko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Samodzielnego Publicznego Zespołu Zakładów Opieki Zdrowotnej w Przasnyszu przy ul. Sadowej 9 </w:t>
      </w:r>
      <w:r w:rsidRPr="00AE5E7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celu montażu masztu  antenowego,  na  którym zainstalowane zostaną anteny do transmisji internetu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AE5E7D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1B217F" w:rsidRDefault="001B217F" w:rsidP="001673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Zasady przeprowadzania przetargu zawarte są w Uchwale Nr XIII/127/2011 Rady Powiatu Przasnyskiego z dnia 15 grudnia 2011 r. w sprawie określenia zasad zbywania, oddawania w dzierżawę, najem, 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ytkowanie oraz użyczenie aktywów trwałych Samodzielnego Publicznego Zespołu Zakładów Opieki Zdrowotnej w Przasnyszu.</w:t>
      </w:r>
    </w:p>
    <w:p w:rsidR="000D5667" w:rsidRPr="00933CC5" w:rsidRDefault="00410267" w:rsidP="00933CC5">
      <w:pPr>
        <w:pStyle w:val="Akapitzlist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</w:t>
      </w:r>
      <w:r w:rsidR="00CC1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jmujący:</w:t>
      </w:r>
      <w:r w:rsidR="000D5667" w:rsidRPr="00933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3CC5" w:rsidRPr="00933CC5" w:rsidRDefault="00933CC5" w:rsidP="00933CC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</w:t>
      </w:r>
    </w:p>
    <w:p w:rsid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 ul. Sadowa 9 tel/fax 0-29/ 75 34 318/380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CC10ED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</w:t>
      </w:r>
      <w:r w:rsidR="000D5667"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poważni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</w:t>
      </w:r>
      <w:r w:rsidR="000D5667"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kontaktów z oferentami :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Leszek Szołoch pokój Z123 (I piętro- Administracja) tel. (0-29) 75 34 405 </w:t>
      </w:r>
    </w:p>
    <w:p w:rsid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Marianna Ulatowska pokój Z123 (I – piętro – Administracja) tel. (029) 75 34</w:t>
      </w:r>
      <w:r w:rsidR="001B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310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B217F" w:rsidRDefault="001B217F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5667" w:rsidRPr="00C04C25" w:rsidRDefault="000D5667" w:rsidP="00C04C25">
      <w:pPr>
        <w:pStyle w:val="Akapitzlist"/>
        <w:keepNext/>
        <w:numPr>
          <w:ilvl w:val="0"/>
          <w:numId w:val="2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C04C25" w:rsidRDefault="00C04C25" w:rsidP="00C04C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4C25">
        <w:rPr>
          <w:rFonts w:ascii="Times New Roman" w:hAnsi="Times New Roman" w:cs="Times New Roman"/>
          <w:sz w:val="24"/>
          <w:szCs w:val="24"/>
          <w:lang w:eastAsia="pl-PL"/>
        </w:rPr>
        <w:t>Najem  komina   wentylacyjnego    zloka</w:t>
      </w:r>
      <w:r>
        <w:rPr>
          <w:rFonts w:ascii="Times New Roman" w:hAnsi="Times New Roman" w:cs="Times New Roman"/>
          <w:sz w:val="24"/>
          <w:szCs w:val="24"/>
          <w:lang w:eastAsia="pl-PL"/>
        </w:rPr>
        <w:t>lizowanego   na  dachu   budynku głównego</w:t>
      </w:r>
      <w:r w:rsidRPr="00C04C25">
        <w:rPr>
          <w:rFonts w:ascii="Times New Roman" w:hAnsi="Times New Roman" w:cs="Times New Roman"/>
          <w:sz w:val="24"/>
          <w:szCs w:val="24"/>
          <w:lang w:eastAsia="pl-PL"/>
        </w:rPr>
        <w:t xml:space="preserve"> Szpitala im. dr W. Oczko w celu montażu masztu  antenowego,  na  którym zainstalowane zostan</w:t>
      </w:r>
      <w:r w:rsidR="00CC10ED"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Pr="00C04C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10267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B37DAC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410267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B37DAC">
        <w:rPr>
          <w:rFonts w:ascii="Times New Roman" w:hAnsi="Times New Roman" w:cs="Times New Roman"/>
          <w:sz w:val="24"/>
          <w:szCs w:val="24"/>
          <w:lang w:eastAsia="pl-PL"/>
        </w:rPr>
        <w:t xml:space="preserve">7  </w:t>
      </w:r>
      <w:r w:rsidRPr="00C04C25">
        <w:rPr>
          <w:rFonts w:ascii="Times New Roman" w:hAnsi="Times New Roman" w:cs="Times New Roman"/>
          <w:sz w:val="24"/>
          <w:szCs w:val="24"/>
          <w:lang w:eastAsia="pl-PL"/>
        </w:rPr>
        <w:t>anten do transmisji internetu</w:t>
      </w:r>
      <w:r w:rsidR="0041026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147248" w:rsidRDefault="00147248" w:rsidP="00C04C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7E53" w:rsidRDefault="00777E53" w:rsidP="00C04C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10ED" w:rsidRDefault="00CC10ED" w:rsidP="00147248">
      <w:pPr>
        <w:pStyle w:val="Akapitzlist"/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Montażu anten dokona Najemca po podpisaniu umowy najmu na własną odpowiedzialność i  koszt.</w:t>
      </w:r>
    </w:p>
    <w:p w:rsidR="00CC10ED" w:rsidRDefault="00CC10ED" w:rsidP="0014724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7CC5" w:rsidRDefault="00087CC5" w:rsidP="00147248">
      <w:pPr>
        <w:pStyle w:val="Akapitzlist"/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Anteny  należy umocować  na rurze i przytwierdzić  do komina wentylacyjnego.</w:t>
      </w:r>
      <w:r w:rsidR="00147248">
        <w:rPr>
          <w:rFonts w:ascii="Times New Roman" w:hAnsi="Times New Roman" w:cs="Times New Roman"/>
          <w:sz w:val="24"/>
          <w:szCs w:val="24"/>
          <w:lang w:eastAsia="pl-PL"/>
        </w:rPr>
        <w:t xml:space="preserve"> Zamontowane anteny nie mogą zakłócać pracy istniejących urządzeń i powodować uszkodzeń komina i połaci dachowej.</w:t>
      </w:r>
    </w:p>
    <w:p w:rsidR="00147248" w:rsidRPr="00147248" w:rsidRDefault="00147248" w:rsidP="0014724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B217F" w:rsidRDefault="001B217F" w:rsidP="00147248">
      <w:pPr>
        <w:pStyle w:val="NormalnyWeb"/>
        <w:numPr>
          <w:ilvl w:val="0"/>
          <w:numId w:val="27"/>
        </w:numPr>
        <w:spacing w:beforeAutospacing="0" w:after="0"/>
        <w:ind w:left="360"/>
        <w:jc w:val="both"/>
      </w:pPr>
      <w:r>
        <w:t xml:space="preserve">Wynajmujący </w:t>
      </w:r>
      <w:r w:rsidR="00902164">
        <w:t xml:space="preserve">zgadza się </w:t>
      </w:r>
      <w:r>
        <w:t xml:space="preserve"> na doprowadzenie światłowodu od Operatora Netia do urządzeń Najemcy wewnątrz budynku. Przewód nie może być w kolizji z istniejącymi instalacjami w szpitalu.</w:t>
      </w:r>
    </w:p>
    <w:p w:rsidR="00087CC5" w:rsidRDefault="00087CC5" w:rsidP="00147248">
      <w:pPr>
        <w:pStyle w:val="NormalnyWeb"/>
        <w:numPr>
          <w:ilvl w:val="0"/>
          <w:numId w:val="27"/>
        </w:numPr>
        <w:spacing w:beforeAutospacing="0" w:after="0"/>
        <w:ind w:left="360"/>
        <w:jc w:val="both"/>
      </w:pPr>
      <w:r>
        <w:t xml:space="preserve">Odległość od wyłazu do miejsca montażu anten wynosi ok. 15 m – pobyt ludzi może być możliwy na dachu wyłącznie w celach założenia uchwytów na kominie i montażu anten. </w:t>
      </w:r>
    </w:p>
    <w:p w:rsidR="001B217F" w:rsidRDefault="001B217F" w:rsidP="001B217F">
      <w:pPr>
        <w:pStyle w:val="NormalnyWeb"/>
        <w:spacing w:beforeAutospacing="0" w:after="0"/>
        <w:ind w:left="360"/>
        <w:jc w:val="both"/>
      </w:pPr>
    </w:p>
    <w:p w:rsidR="00087CC5" w:rsidRDefault="00087CC5" w:rsidP="00147248">
      <w:pPr>
        <w:pStyle w:val="NormalnyWeb"/>
        <w:numPr>
          <w:ilvl w:val="0"/>
          <w:numId w:val="27"/>
        </w:numPr>
        <w:spacing w:beforeAutospacing="0" w:after="0"/>
        <w:ind w:left="360"/>
        <w:jc w:val="both"/>
      </w:pPr>
      <w:r>
        <w:t xml:space="preserve">W pomieszczeniu technicznym </w:t>
      </w:r>
      <w:r w:rsidR="008E6AD2">
        <w:t>wspólnie ustalonym przez obie strony</w:t>
      </w:r>
      <w:r>
        <w:t xml:space="preserve"> Najemca </w:t>
      </w:r>
      <w:r w:rsidR="008E6AD2">
        <w:t>zainstaluje</w:t>
      </w:r>
      <w:r>
        <w:t xml:space="preserve"> szafę na urządzenia wzmacniające. Powierzchnia posadowienia szafy  </w:t>
      </w:r>
      <w:r w:rsidR="008E6AD2">
        <w:t xml:space="preserve">wynosi </w:t>
      </w:r>
      <w:r>
        <w:t>około 1 m</w:t>
      </w:r>
      <w:r>
        <w:rPr>
          <w:vertAlign w:val="superscript"/>
        </w:rPr>
        <w:t>2</w:t>
      </w:r>
      <w:r>
        <w:t xml:space="preserve">. </w:t>
      </w:r>
    </w:p>
    <w:p w:rsidR="00087CC5" w:rsidRDefault="00087CC5" w:rsidP="0014724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C10ED" w:rsidRPr="00CC10ED" w:rsidRDefault="00CC10ED" w:rsidP="00CC10ED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ED">
        <w:rPr>
          <w:rFonts w:ascii="Times New Roman" w:hAnsi="Times New Roman" w:cs="Times New Roman"/>
          <w:sz w:val="24"/>
          <w:szCs w:val="24"/>
        </w:rPr>
        <w:lastRenderedPageBreak/>
        <w:t>Najemca odpowiada za:</w:t>
      </w:r>
    </w:p>
    <w:p w:rsidR="00CC10ED" w:rsidRDefault="00CC10ED" w:rsidP="00CC10E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przestrzeganie wszelkich  przepisów bhp zarówno podczas montażu anten, jak </w:t>
      </w:r>
    </w:p>
    <w:p w:rsidR="00CC10ED" w:rsidRDefault="00CC10ED" w:rsidP="00CC10E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również podczas trwania umowy najmu komina wentylacyjnego. </w:t>
      </w:r>
    </w:p>
    <w:p w:rsidR="00CC10ED" w:rsidRDefault="00CC10ED" w:rsidP="00CC10ED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</w:t>
      </w:r>
      <w:r w:rsidRPr="00777E53">
        <w:rPr>
          <w:rFonts w:ascii="Times New Roman" w:hAnsi="Times New Roman" w:cs="Times New Roman"/>
          <w:sz w:val="24"/>
          <w:szCs w:val="24"/>
        </w:rPr>
        <w:t xml:space="preserve">a najwyższym punkcie anten musi być umieszczone  oświetlenie ostrzegawcze </w:t>
      </w:r>
    </w:p>
    <w:p w:rsidR="00CC10ED" w:rsidRPr="00777E53" w:rsidRDefault="00CC10ED" w:rsidP="00CC10ED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czynne  </w:t>
      </w:r>
      <w:r w:rsidRPr="00777E53">
        <w:rPr>
          <w:rFonts w:ascii="Times New Roman" w:hAnsi="Times New Roman" w:cs="Times New Roman"/>
          <w:sz w:val="24"/>
          <w:szCs w:val="24"/>
        </w:rPr>
        <w:t>w godzinach wieczornych i nocnych.</w:t>
      </w:r>
    </w:p>
    <w:p w:rsidR="00CC10ED" w:rsidRDefault="00CC10ED" w:rsidP="00CC10E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C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ainstalowane anteny powinny spełniać wszelkie  wymagane  normy dla tego typu </w:t>
      </w:r>
    </w:p>
    <w:p w:rsidR="00CC10ED" w:rsidRDefault="00CC10ED" w:rsidP="00CC10E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anten. </w:t>
      </w:r>
    </w:p>
    <w:p w:rsidR="00B10A78" w:rsidRDefault="00B10A78" w:rsidP="00CC10E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EA8" w:rsidRDefault="00DF1EA8" w:rsidP="009D42C7">
      <w:pPr>
        <w:pStyle w:val="NormalnyWeb"/>
        <w:numPr>
          <w:ilvl w:val="0"/>
          <w:numId w:val="27"/>
        </w:numPr>
        <w:spacing w:beforeAutospacing="0" w:after="0"/>
        <w:jc w:val="both"/>
      </w:pPr>
      <w:r>
        <w:t>Warunkiem przystąpienia do post</w:t>
      </w:r>
      <w:r w:rsidR="00526E75">
        <w:t>ę</w:t>
      </w:r>
      <w:r>
        <w:t xml:space="preserve">powania przetargowego jest zapewnienie udostępnienia dla SPZZOZ w Przasnyszu </w:t>
      </w:r>
      <w:r w:rsidR="008E6AD2">
        <w:t xml:space="preserve">nieodpłatnego </w:t>
      </w:r>
      <w:r>
        <w:t>nowego szybkiego łącza internetowego o przepustowości 100/100 MB/ sek</w:t>
      </w:r>
      <w:r w:rsidR="009D42C7">
        <w:t>.</w:t>
      </w:r>
      <w:r>
        <w:t xml:space="preserve"> przez cały okres trwania umowy. </w:t>
      </w:r>
    </w:p>
    <w:p w:rsidR="00CC10ED" w:rsidRDefault="00CC10ED" w:rsidP="00CC10ED">
      <w:pPr>
        <w:pStyle w:val="NormalnyWeb"/>
        <w:spacing w:beforeAutospacing="0" w:after="0"/>
        <w:ind w:left="720"/>
        <w:jc w:val="both"/>
      </w:pPr>
    </w:p>
    <w:p w:rsidR="00DF1EA8" w:rsidRDefault="00DF1EA8" w:rsidP="009D42C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1EA8">
        <w:rPr>
          <w:rFonts w:ascii="Times New Roman" w:hAnsi="Times New Roman" w:cs="Times New Roman"/>
          <w:sz w:val="24"/>
          <w:szCs w:val="24"/>
          <w:lang w:eastAsia="pl-PL"/>
        </w:rPr>
        <w:t xml:space="preserve">Okres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najmu wynosi </w:t>
      </w:r>
      <w:r w:rsidRPr="00DF1EA8">
        <w:rPr>
          <w:rFonts w:ascii="Times New Roman" w:hAnsi="Times New Roman" w:cs="Times New Roman"/>
          <w:sz w:val="24"/>
          <w:szCs w:val="24"/>
          <w:lang w:eastAsia="pl-PL"/>
        </w:rPr>
        <w:t xml:space="preserve"> 3 lata.</w:t>
      </w:r>
    </w:p>
    <w:p w:rsidR="00CC10ED" w:rsidRPr="00B10A78" w:rsidRDefault="00CC10ED" w:rsidP="00CC10E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62771B" w:rsidRPr="00B10A78" w:rsidRDefault="0062771B" w:rsidP="00CC10ED">
      <w:pPr>
        <w:pStyle w:val="Akapitzlist"/>
        <w:numPr>
          <w:ilvl w:val="0"/>
          <w:numId w:val="2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r w:rsidR="00410267"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czynszu za </w:t>
      </w:r>
      <w:r w:rsidR="00ED0706"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410267"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D0706"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>m komina</w:t>
      </w:r>
      <w:r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6783" w:rsidRDefault="004D7D52" w:rsidP="00CC1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74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926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minimaln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9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za </w:t>
      </w:r>
      <w:r w:rsidR="00ED070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komina</w:t>
      </w:r>
      <w:r w:rsidR="0029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minimum </w:t>
      </w:r>
      <w:r w:rsidR="00526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800,00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526E7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</w:t>
      </w:r>
      <w:r w:rsidR="007C529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6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7C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47DA" w:rsidRPr="00891DB2" w:rsidRDefault="00526E75" w:rsidP="00BA1B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posadowienia anten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płacić będzie </w:t>
      </w:r>
      <w:r w:rsidR="00BA1BBC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DB2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miesiąc 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kwoty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czynszu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podanego w ofercie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dłużej jednak niż przez okres 6 miesięcy</w:t>
      </w:r>
      <w:r w:rsidR="00E747DA" w:rsidRP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 upływie </w:t>
      </w:r>
      <w:r w:rsidR="008E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 od daty podpisania umowy </w:t>
      </w:r>
      <w:r w:rsidR="00DF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anteny 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DF1EA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zainstalowane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umowa  </w:t>
      </w:r>
      <w:r w:rsidR="00DF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rozwiązana z winy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</w:t>
      </w:r>
      <w:r w:rsidR="009C0A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6783" w:rsidRPr="00CC10ED" w:rsidRDefault="00286783" w:rsidP="00CC10ED">
      <w:pPr>
        <w:pStyle w:val="Akapitzlist"/>
        <w:numPr>
          <w:ilvl w:val="0"/>
          <w:numId w:val="2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utrzymaniem </w:t>
      </w:r>
      <w:r w:rsidR="00B37DAC"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anten </w:t>
      </w: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</w:t>
      </w:r>
      <w:r w:rsidR="002926A8"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będzie </w:t>
      </w: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Dzierżawca.</w:t>
      </w:r>
    </w:p>
    <w:p w:rsidR="00CC10ED" w:rsidRDefault="00DF1EA8" w:rsidP="00CC10ED">
      <w:pPr>
        <w:pStyle w:val="NormalnyWeb"/>
        <w:spacing w:before="0" w:beforeAutospacing="0" w:after="0"/>
      </w:pPr>
      <w:r>
        <w:t xml:space="preserve">    </w:t>
      </w:r>
      <w:r w:rsidR="00CC10ED">
        <w:t xml:space="preserve">       </w:t>
      </w:r>
      <w:r>
        <w:t xml:space="preserve"> Zużycie energii elektrycznej obliczane będzie na podstawie odczytów podlicznika </w:t>
      </w:r>
    </w:p>
    <w:p w:rsidR="00DF1EA8" w:rsidRDefault="00DF1EA8" w:rsidP="00CF79DB">
      <w:pPr>
        <w:pStyle w:val="NormalnyWeb"/>
        <w:spacing w:before="0" w:beforeAutospacing="0" w:after="0"/>
        <w:ind w:left="708"/>
      </w:pPr>
      <w:r>
        <w:t xml:space="preserve">energii elektrycznej zamontowanego przez </w:t>
      </w:r>
      <w:r w:rsidR="00087CC5">
        <w:t>Najemcę</w:t>
      </w:r>
      <w:r>
        <w:t xml:space="preserve">. </w:t>
      </w:r>
      <w:r w:rsidR="00CF79DB">
        <w:t xml:space="preserve">Wynajmujący  do czynszu za najem doliczy koszty zużycia energii elektrycznej.  </w:t>
      </w:r>
    </w:p>
    <w:p w:rsidR="004D7D52" w:rsidRDefault="004D7D52" w:rsidP="00CC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1B" w:rsidRPr="00CC10ED" w:rsidRDefault="0063751B" w:rsidP="004D7D5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</w:t>
      </w:r>
      <w:r w:rsidR="002926A8"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</w:t>
      </w: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dzierżawy</w:t>
      </w:r>
      <w:r w:rsidR="00C8612A"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CC5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będzie do przywrócenia stanu </w:t>
      </w:r>
      <w:r w:rsidR="004D7D52"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AD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technicznego pierwotnego</w:t>
      </w:r>
      <w:r w:rsidR="002926A8"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będzie wymagać tego sytuacja. </w:t>
      </w:r>
    </w:p>
    <w:p w:rsidR="004D7D52" w:rsidRDefault="004D7D52" w:rsidP="004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63" w:rsidRPr="00CC10ED" w:rsidRDefault="00223863" w:rsidP="00CC10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0ED">
        <w:rPr>
          <w:rFonts w:ascii="Times New Roman" w:hAnsi="Times New Roman" w:cs="Times New Roman"/>
          <w:sz w:val="24"/>
          <w:szCs w:val="24"/>
        </w:rPr>
        <w:t xml:space="preserve">Przewiduje się </w:t>
      </w:r>
      <w:r w:rsidR="002926A8" w:rsidRPr="00CC10ED">
        <w:rPr>
          <w:rFonts w:ascii="Times New Roman" w:hAnsi="Times New Roman" w:cs="Times New Roman"/>
          <w:sz w:val="24"/>
          <w:szCs w:val="24"/>
        </w:rPr>
        <w:t>indeksowanie stawki czynszu z oferty rok po zawarciu umowy wskaźnikiem</w:t>
      </w:r>
      <w:r w:rsidR="004D7D52" w:rsidRPr="00CC10ED">
        <w:rPr>
          <w:rFonts w:ascii="Times New Roman" w:hAnsi="Times New Roman" w:cs="Times New Roman"/>
          <w:sz w:val="24"/>
          <w:szCs w:val="24"/>
        </w:rPr>
        <w:t xml:space="preserve">  </w:t>
      </w:r>
      <w:r w:rsidR="002926A8" w:rsidRPr="00CC10ED">
        <w:rPr>
          <w:rFonts w:ascii="Times New Roman" w:hAnsi="Times New Roman" w:cs="Times New Roman"/>
          <w:sz w:val="24"/>
          <w:szCs w:val="24"/>
        </w:rPr>
        <w:t xml:space="preserve">inflacji ogłaszanym przez Prezesa GUS. </w:t>
      </w:r>
    </w:p>
    <w:p w:rsidR="004D7D52" w:rsidRDefault="004D7D52" w:rsidP="004E4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Default="00CC10ED" w:rsidP="00CC10ED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ł)  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w zakresie przedmiotu zamówienia można uzyskać w pok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123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D5667" w:rsidRDefault="000D5667" w:rsidP="009D42C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 Administracja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A78" w:rsidRDefault="00B10A78" w:rsidP="009D42C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A78" w:rsidRPr="00B10A78" w:rsidRDefault="00B10A78" w:rsidP="00B10A78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A78">
        <w:rPr>
          <w:rFonts w:ascii="Times New Roman" w:hAnsi="Times New Roman" w:cs="Times New Roman"/>
          <w:sz w:val="24"/>
          <w:szCs w:val="24"/>
        </w:rPr>
        <w:t xml:space="preserve">Szczegółowe warunki zostaną zawarte w umowie. </w:t>
      </w:r>
    </w:p>
    <w:p w:rsidR="009D42C7" w:rsidRDefault="009D42C7" w:rsidP="009D42C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431475" w:rsidRDefault="000D5667" w:rsidP="007B4875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ofert</w:t>
      </w:r>
      <w:r w:rsidR="0043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31475" w:rsidRPr="00C21B02" w:rsidRDefault="00431475" w:rsidP="007B4875">
      <w:pPr>
        <w:pStyle w:val="Akapitzlist"/>
        <w:spacing w:before="100" w:beforeAutospacing="1"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CC5" w:rsidRPr="00087CC5" w:rsidRDefault="000D5667" w:rsidP="00087CC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złożyć w siedzibie Zamawiającego przy ul. Sadowej 9 w zamkniętej </w:t>
      </w:r>
      <w:r w:rsidR="00C21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opercie</w:t>
      </w:r>
      <w:r w:rsidR="00E7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</w:t>
      </w:r>
      <w:r w:rsidR="00A66A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CC5" w:rsidRPr="00087CC5">
        <w:rPr>
          <w:rFonts w:ascii="Times New Roman" w:hAnsi="Times New Roman" w:cs="Times New Roman"/>
          <w:sz w:val="24"/>
          <w:szCs w:val="24"/>
          <w:lang w:eastAsia="pl-PL"/>
        </w:rPr>
        <w:t>„ Najem  komina   wentylacyjnego    zlokalizowanego   na  dachu  budynku   Szpitala  im. dr W. Oczko - Samodzielnego Publicznego Zespołu Zakładów Opieki Zdrowotnej w Przasnyszu przy ul. Sadowej 9  w celu montażu masztu  antenowego,  na  którym zainstalowane zostaną anteny do transmisji internetu”.</w:t>
      </w:r>
    </w:p>
    <w:p w:rsidR="00087CC5" w:rsidRDefault="00087CC5" w:rsidP="00087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4E2A" w:rsidRDefault="000D5667" w:rsidP="007E201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ofercie należy podać cenę netto i brutto za 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komina wentylacyjnego </w:t>
      </w:r>
      <w:r w:rsidR="00C86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miesiąc. </w:t>
      </w:r>
    </w:p>
    <w:p w:rsidR="004E4334" w:rsidRDefault="000D5667" w:rsidP="007E0FCF">
      <w:pPr>
        <w:spacing w:before="100" w:beforeAutospacing="1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51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oferty należy dołączyć </w:t>
      </w:r>
      <w:r w:rsidR="00474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oryginały dokumentów lub kopie potwierdzone za zgodność przez osoby upoważnione</w:t>
      </w:r>
      <w:r w:rsidR="004E4334" w:rsidRPr="00E751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53704F" w:rsidRDefault="0053704F" w:rsidP="007E0F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FCF" w:rsidRDefault="007C529A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właściwego rejestru lub z centralnej ewidencji i informacji o </w:t>
      </w:r>
    </w:p>
    <w:p w:rsidR="007E0FCF" w:rsidRDefault="007E0FCF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 </w:t>
      </w:r>
      <w:r w:rsidR="00537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>wpisu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704F" w:rsidRDefault="007E0FCF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</w:t>
      </w:r>
      <w:r w:rsidR="0053704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6 miesięcy przed upływem terminu składania ofert.</w:t>
      </w:r>
    </w:p>
    <w:p w:rsidR="007D1D71" w:rsidRDefault="007D1D71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FCF" w:rsidRDefault="007D1D71" w:rsidP="007E0F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</w:t>
      </w:r>
      <w:r w:rsidR="007E0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potwierdzające </w:t>
      </w:r>
      <w:r w:rsidR="007E0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uprawnienia </w:t>
      </w:r>
      <w:r w:rsidR="007E0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7E0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</w:t>
      </w:r>
      <w:r w:rsidR="007E0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dystrybucji łączy internetowych </w:t>
      </w:r>
    </w:p>
    <w:p w:rsidR="007D1D71" w:rsidRPr="007D1D71" w:rsidRDefault="007E0FCF" w:rsidP="007E0F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7D1D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LTE.</w:t>
      </w:r>
    </w:p>
    <w:p w:rsidR="00F122C6" w:rsidRDefault="00F122C6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FCF" w:rsidRDefault="004E4334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7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wadium, które należy wpłacić w kwocie 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>500,00</w:t>
      </w:r>
      <w:r w:rsidR="00E3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 dnia 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4E2C66">
        <w:rPr>
          <w:rFonts w:ascii="Times New Roman" w:eastAsia="Times New Roman" w:hAnsi="Times New Roman" w:cs="Times New Roman"/>
          <w:sz w:val="24"/>
          <w:szCs w:val="24"/>
          <w:lang w:eastAsia="pl-PL"/>
        </w:rPr>
        <w:t>.02.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5D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FCF" w:rsidRDefault="007E0FCF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31AD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131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D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10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tej na konto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FCF" w:rsidRDefault="007E0FCF" w:rsidP="007E0FCF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PBS Ciechanów 13 8213 0008 2005 0700 8700</w:t>
      </w:r>
      <w:r w:rsidR="003F1F5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0004 </w:t>
      </w:r>
      <w:r w:rsidR="001D7D0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z dopiskiem WADIUM </w:t>
      </w:r>
    </w:p>
    <w:p w:rsidR="000D5667" w:rsidRDefault="007E0FCF" w:rsidP="007E0FC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 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w kasie SP ZZOZ</w:t>
      </w:r>
    </w:p>
    <w:p w:rsidR="001D7D00" w:rsidRDefault="001D7D00" w:rsidP="007E0FC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</w:p>
    <w:p w:rsidR="007E0FCF" w:rsidRDefault="004E4334" w:rsidP="007E0F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E7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1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E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przystąpieniem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E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E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E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</w:t>
      </w:r>
      <w:r w:rsidR="007D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wizji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FCF" w:rsidRDefault="007E0FCF" w:rsidP="007E0F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</w:t>
      </w:r>
      <w:r w:rsidR="0065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E75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dzierżawionego komina</w:t>
      </w:r>
      <w:r w:rsidR="001D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wcześniejszym </w:t>
      </w:r>
      <w:r w:rsidR="004D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powiadomieniu </w:t>
      </w:r>
      <w:r w:rsidR="004D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</w:t>
      </w:r>
      <w:r w:rsidR="004D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D5667" w:rsidRDefault="007E0FCF" w:rsidP="007E0F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</w:t>
      </w:r>
      <w:r w:rsidR="00C647B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lub drogą </w:t>
      </w:r>
      <w:r w:rsidR="001D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telefoniczną </w:t>
      </w:r>
      <w:r w:rsidR="0018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nr 29 75 34</w:t>
      </w:r>
      <w:r w:rsidR="00686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310.</w:t>
      </w:r>
    </w:p>
    <w:p w:rsidR="00E3329D" w:rsidRPr="007D1D71" w:rsidRDefault="000D5667" w:rsidP="00E3329D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oferentów</w:t>
      </w:r>
      <w:r w:rsidR="00E3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D1D71" w:rsidRPr="007D1D71" w:rsidRDefault="007D1D71" w:rsidP="007D1D71">
      <w:pPr>
        <w:pStyle w:val="Akapitzlist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D71" w:rsidRPr="007D1D71" w:rsidRDefault="007D1D71" w:rsidP="007D1D71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powinien posiadać uprawnienia w zakresie dystrybucji łączy internetowych LTE.</w:t>
      </w:r>
    </w:p>
    <w:p w:rsidR="004270CE" w:rsidRPr="004270CE" w:rsidRDefault="004270CE" w:rsidP="004270CE">
      <w:pPr>
        <w:pStyle w:val="Akapitzlist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C21B02" w:rsidRDefault="00E7510C" w:rsidP="007B4875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0D5667"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erminy</w:t>
      </w:r>
      <w:r w:rsidR="007C5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D5667" w:rsidRPr="007B4875" w:rsidRDefault="000D5667" w:rsidP="001D7D00">
      <w:pPr>
        <w:keepNext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Składanie ofert do dnia </w:t>
      </w:r>
      <w:r w:rsidR="00AA2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4E2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.02.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2D5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="002D5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10.00 - Sekretariat SPZZOZ</w:t>
      </w:r>
      <w:r w:rsidR="001D7D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F479A"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Przasnyszu </w:t>
      </w:r>
      <w:r w:rsidRPr="007B4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ul. Sadowej 9</w:t>
      </w:r>
      <w:r w:rsidR="001D7D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D5667" w:rsidRPr="00C21B02" w:rsidRDefault="000D5667" w:rsidP="007B4875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  <w:r w:rsidR="00361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D5667" w:rsidRPr="000D5667" w:rsidRDefault="002F5E49" w:rsidP="001D7D0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Wygrywa oferta</w:t>
      </w:r>
      <w:r w:rsidR="0052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najwyższą </w:t>
      </w:r>
      <w:r w:rsidR="004270C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za wynajem za 1 miesiąc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D5667" w:rsidRDefault="00C21B02" w:rsidP="001D7D0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 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Formalności po zakończeniu przetargu</w:t>
      </w:r>
      <w:r w:rsidR="001D7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7D00" w:rsidRDefault="007B4875" w:rsidP="001D7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zostaną powiadomieni o wynikach przetargu, a wybrany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zostanie </w:t>
      </w:r>
    </w:p>
    <w:p w:rsidR="000D5667" w:rsidRDefault="001D7D00" w:rsidP="001D7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zaproszony do podpisania umowy .</w:t>
      </w:r>
    </w:p>
    <w:p w:rsidR="0068614C" w:rsidRDefault="0068614C" w:rsidP="001D7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: druk oferty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</w:t>
      </w:r>
      <w:r w:rsidR="004817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875" w:rsidRPr="000D5667" w:rsidRDefault="000D5667" w:rsidP="007B4875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SPZZOZ zastrzega sobie prawo unieważnienia przetargu bez podania przyczyny.</w:t>
      </w:r>
    </w:p>
    <w:p w:rsidR="007E0FCF" w:rsidRDefault="007E0FCF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B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Przasnysz, dn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C52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DB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C529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5D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40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Zatwierdzam</w:t>
      </w:r>
      <w:r w:rsidR="00E9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</w:t>
      </w:r>
    </w:p>
    <w:p w:rsidR="0068614C" w:rsidRDefault="0068614C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FCF" w:rsidRDefault="007E0FCF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B4875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dnia .......................201</w:t>
      </w:r>
      <w:r w:rsidR="00131AD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D5667" w:rsidRPr="000D5667" w:rsidRDefault="000D5667" w:rsidP="007B487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0D5667" w:rsidRPr="000D5667" w:rsidRDefault="000D5667" w:rsidP="007B487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lub nazwa oferenta)</w:t>
      </w:r>
    </w:p>
    <w:p w:rsidR="0036163C" w:rsidRDefault="000D5667" w:rsidP="0036163C">
      <w:pPr>
        <w:spacing w:after="0" w:line="240" w:lineRule="auto"/>
        <w:ind w:left="424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Samodzielny Publiczny Zespół Zakładów Opieki Zdrowotnej </w:t>
      </w:r>
    </w:p>
    <w:p w:rsidR="000D5667" w:rsidRPr="000D5667" w:rsidRDefault="000D5667" w:rsidP="0036163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ul. Sadowa 9, 06-300 Przasnysz</w:t>
      </w:r>
    </w:p>
    <w:p w:rsidR="000D5667" w:rsidRPr="000D5667" w:rsidRDefault="000D5667" w:rsidP="000D5667">
      <w:pPr>
        <w:spacing w:before="100" w:beforeAutospacing="1" w:after="119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 F E R T A</w:t>
      </w:r>
    </w:p>
    <w:p w:rsidR="00766809" w:rsidRDefault="00766809" w:rsidP="00C21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A4F" w:rsidRDefault="000D5667" w:rsidP="0069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na</w:t>
      </w:r>
      <w:r w:rsidR="00AA2A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2A4F" w:rsidRDefault="00AA2A4F" w:rsidP="0069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A4F" w:rsidRDefault="000D5667" w:rsidP="00AA2A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A4F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A2A4F" w:rsidRPr="00AE5E7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Najem  komina   wentylacyjnego    zlokalizowanego   na  dachu  budynku   Szpitala  im. dr W. Oczko</w:t>
      </w:r>
      <w:r w:rsidR="00AA2A4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Samodzielnego Publicznego Zespołu Zakładów Opieki Zdrowotnej    w Przasnyszu przy ul. Sadowej 9 </w:t>
      </w:r>
      <w:r w:rsidR="00AA2A4F" w:rsidRPr="00AE5E7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celu montażu masztu  antenowego,  na  którym zainstalowane zostaną anteny do transmisji internetu</w:t>
      </w:r>
      <w:r w:rsidR="00AA2A4F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AA2A4F" w:rsidRPr="00AE5E7D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AA2A4F" w:rsidRPr="00AE5E7D" w:rsidRDefault="00AA2A4F" w:rsidP="00AA2A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D5667" w:rsidRPr="000D5667" w:rsidRDefault="000D5667" w:rsidP="00AA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119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u j e m y</w:t>
      </w:r>
    </w:p>
    <w:p w:rsidR="0068614C" w:rsidRPr="002F5E49" w:rsidRDefault="00AA2A4F" w:rsidP="004270CE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komina w celu montażu anten do transmisji internetu 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0D5667" w:rsidRDefault="000D5667" w:rsidP="0068614C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ofertowa: za 1 </w:t>
      </w:r>
      <w:r w:rsidR="003B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 </w:t>
      </w:r>
      <w:r w:rsidR="00BD61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3B7D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: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 zł netto</w:t>
      </w:r>
    </w:p>
    <w:p w:rsidR="00073A0F" w:rsidRDefault="00073A0F" w:rsidP="0068614C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ofertowa: za 1 </w:t>
      </w:r>
      <w:r w:rsidR="003B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: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:rsidR="0068614C" w:rsidRDefault="0068614C" w:rsidP="0068614C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73A0F" w:rsidRDefault="000D5667" w:rsidP="00073A0F">
      <w:pPr>
        <w:pStyle w:val="Akapitzlist"/>
        <w:numPr>
          <w:ilvl w:val="0"/>
          <w:numId w:val="7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A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akceptujemy ich treść.</w:t>
      </w:r>
    </w:p>
    <w:p w:rsidR="000D5667" w:rsidRDefault="000D5667" w:rsidP="00073A0F">
      <w:pPr>
        <w:pStyle w:val="Akapitzlist"/>
        <w:numPr>
          <w:ilvl w:val="0"/>
          <w:numId w:val="7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wyboru naszej oferty do zawarcia umowy  </w:t>
      </w:r>
      <w:r w:rsidR="00D24BD2" w:rsidRPr="0007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 </w:t>
      </w:r>
      <w:r w:rsidR="004270CE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Wynajmującym</w:t>
      </w:r>
      <w:r w:rsidR="0007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wzorem umowy.</w:t>
      </w:r>
    </w:p>
    <w:p w:rsidR="00073A0F" w:rsidRPr="00073A0F" w:rsidRDefault="00073A0F" w:rsidP="00073A0F">
      <w:pPr>
        <w:pStyle w:val="Akapitzlist"/>
        <w:numPr>
          <w:ilvl w:val="0"/>
          <w:numId w:val="7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zaakceptowany wzór umowy.</w:t>
      </w:r>
    </w:p>
    <w:p w:rsidR="00891DB2" w:rsidRDefault="000D5667" w:rsidP="00891DB2">
      <w:pPr>
        <w:spacing w:before="100" w:beforeAutospacing="1" w:after="119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D5667" w:rsidRDefault="000D5667" w:rsidP="00891DB2">
      <w:pPr>
        <w:spacing w:before="100" w:beforeAutospacing="1" w:after="119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is i pieczęć osoby uprawnionej)</w:t>
      </w:r>
    </w:p>
    <w:p w:rsidR="003A44CA" w:rsidRDefault="003A44CA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A44CA" w:rsidRDefault="003A44CA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A44CA" w:rsidRDefault="003A44CA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UMOWA Nr </w:t>
      </w:r>
      <w:r w:rsidR="00933CC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</w:t>
      </w: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/ 201</w:t>
      </w:r>
      <w:r w:rsidR="00131AD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</w:t>
      </w: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(wzór)</w:t>
      </w:r>
    </w:p>
    <w:p w:rsidR="00022126" w:rsidRDefault="00022126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 r. w Przasnyszu pomiędzy: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Samodzielnym Publicznym Zespołem Zakładów Opieki Zdrowotnej w Przasnyszu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Sadowa 9, 06-300 Przasnysz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Lek. med. Jerzy Sadowski – Dyrektor SPZZOZ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</w:t>
      </w:r>
      <w:r w:rsidR="00241F7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5169">
        <w:rPr>
          <w:rFonts w:ascii="Times New Roman" w:eastAsia="Times New Roman" w:hAnsi="Times New Roman" w:cs="Times New Roman"/>
          <w:sz w:val="24"/>
          <w:szCs w:val="24"/>
          <w:lang w:eastAsia="pl-PL"/>
        </w:rPr>
        <w:t>najmu</w:t>
      </w:r>
      <w:r w:rsidR="00241F7E">
        <w:rPr>
          <w:rFonts w:ascii="Times New Roman" w:eastAsia="Times New Roman" w:hAnsi="Times New Roman" w:cs="Times New Roman"/>
          <w:sz w:val="24"/>
          <w:szCs w:val="24"/>
          <w:lang w:eastAsia="pl-PL"/>
        </w:rPr>
        <w:t>jącym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0B516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 w:rsidR="00241F7E"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</w:p>
    <w:p w:rsid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76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wyboru oferty w przetargu </w:t>
      </w:r>
      <w:r w:rsidR="00427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270CE" w:rsidRPr="004270C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270CE" w:rsidRPr="004270CE">
        <w:rPr>
          <w:rFonts w:ascii="Times New Roman" w:hAnsi="Times New Roman" w:cs="Times New Roman"/>
          <w:sz w:val="24"/>
          <w:szCs w:val="24"/>
          <w:lang w:eastAsia="pl-PL"/>
        </w:rPr>
        <w:t>ajem  komina   wentylacyjnego    zlokalizowanego   na  dachu  budynku   Szpitala  im. dr W. Oczko - Samodzielnego Publicznego Zespołu Zakładów Opieki Zdrowotnej    w Przasnyszu przy ul. Sadowej 9  w celu montażu masztu  antenowego, na którym zainstalowane zostaną anteny do transmisji internetu</w:t>
      </w:r>
      <w:r w:rsidR="004270C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E37FE">
        <w:rPr>
          <w:rFonts w:ascii="Times New Roman" w:hAnsi="Times New Roman" w:cs="Times New Roman"/>
          <w:sz w:val="24"/>
          <w:szCs w:val="24"/>
          <w:lang w:eastAsia="pl-PL"/>
        </w:rPr>
        <w:t xml:space="preserve">        z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ostała zawarta umowa o następującej treści:</w:t>
      </w:r>
    </w:p>
    <w:p w:rsidR="000D5667" w:rsidRPr="000D5667" w:rsidRDefault="000D5667" w:rsidP="0076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B5169" w:rsidRDefault="000B5169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69" w:rsidRDefault="000B5169" w:rsidP="00592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użytkownikiem nieruchomości  położonej przy             ul. Sadowej 9 w Przasnyszu i na mocy niniejszej umowy oddaje w najem, a Najemca przejmuje komin wentylacyjny </w:t>
      </w:r>
      <w:r w:rsidRPr="004270CE">
        <w:rPr>
          <w:rFonts w:ascii="Times New Roman" w:hAnsi="Times New Roman" w:cs="Times New Roman"/>
          <w:sz w:val="24"/>
          <w:szCs w:val="24"/>
          <w:lang w:eastAsia="pl-PL"/>
        </w:rPr>
        <w:t xml:space="preserve"> zlokalizowan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4270CE">
        <w:rPr>
          <w:rFonts w:ascii="Times New Roman" w:hAnsi="Times New Roman" w:cs="Times New Roman"/>
          <w:sz w:val="24"/>
          <w:szCs w:val="24"/>
          <w:lang w:eastAsia="pl-PL"/>
        </w:rPr>
        <w:t xml:space="preserve">   na  dachu  budynku   Szpitala </w:t>
      </w:r>
      <w:r w:rsidR="005161F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Pr="004270CE">
        <w:rPr>
          <w:rFonts w:ascii="Times New Roman" w:hAnsi="Times New Roman" w:cs="Times New Roman"/>
          <w:sz w:val="24"/>
          <w:szCs w:val="24"/>
          <w:lang w:eastAsia="pl-PL"/>
        </w:rPr>
        <w:t xml:space="preserve"> im.</w:t>
      </w:r>
      <w:r w:rsidR="00131AD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270CE">
        <w:rPr>
          <w:rFonts w:ascii="Times New Roman" w:hAnsi="Times New Roman" w:cs="Times New Roman"/>
          <w:sz w:val="24"/>
          <w:szCs w:val="24"/>
          <w:lang w:eastAsia="pl-PL"/>
        </w:rPr>
        <w:t xml:space="preserve">dr W. Oczko - Samodzielnego Publicznego Zespołu Zakładów Opieki Zdrowotnej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270CE">
        <w:rPr>
          <w:rFonts w:ascii="Times New Roman" w:hAnsi="Times New Roman" w:cs="Times New Roman"/>
          <w:sz w:val="24"/>
          <w:szCs w:val="24"/>
          <w:lang w:eastAsia="pl-PL"/>
        </w:rPr>
        <w:t>w Przasnyszu przy ul. Sadowej 9  w celu montażu masztu  antenowego, na którym zainstalowane zostaną anteny do transmisji internetu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B5169" w:rsidRDefault="000B5169" w:rsidP="000B516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0B5169" w:rsidRPr="000B5169" w:rsidRDefault="000B5169" w:rsidP="000B5169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Przedmiotem umowy jest n</w:t>
      </w:r>
      <w:r w:rsidRPr="000B5169">
        <w:rPr>
          <w:rFonts w:ascii="Times New Roman" w:hAnsi="Times New Roman" w:cs="Times New Roman"/>
          <w:sz w:val="24"/>
          <w:szCs w:val="24"/>
          <w:lang w:eastAsia="pl-PL"/>
        </w:rPr>
        <w:t xml:space="preserve">ajem  komina   wentylacyjnego    zlokalizowanego   na  dachu   budynku głównego Szpitala im. dr W. Oczko w celu montażu masztu  antenowego,  </w:t>
      </w:r>
      <w:r w:rsidR="005161F2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0B5169">
        <w:rPr>
          <w:rFonts w:ascii="Times New Roman" w:hAnsi="Times New Roman" w:cs="Times New Roman"/>
          <w:sz w:val="24"/>
          <w:szCs w:val="24"/>
          <w:lang w:eastAsia="pl-PL"/>
        </w:rPr>
        <w:t xml:space="preserve">na  którym zainstalowane zostanie  5 do 7  anten do transmisji internetu. </w:t>
      </w:r>
    </w:p>
    <w:p w:rsidR="000B5169" w:rsidRDefault="000B5169" w:rsidP="000B51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169" w:rsidRDefault="000B5169" w:rsidP="000B5169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Montażu anten dokona Najemca po podpisaniu umowy najmu na własną odpowiedzialność i  koszt.</w:t>
      </w:r>
    </w:p>
    <w:p w:rsidR="000B5169" w:rsidRDefault="000B5169" w:rsidP="000B516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7248" w:rsidRDefault="00147248" w:rsidP="0014724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Anteny  należy umocować  na rurze i przytwierdzić  do komina wentylacyjnego.</w:t>
      </w:r>
      <w:r w:rsidRPr="001472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Zamontowane anteny nie mogą zakłócać pracy istniejących urządzeń i powodować uszkodzeń komina i połaci dachowej.</w:t>
      </w:r>
    </w:p>
    <w:p w:rsidR="004B2D4C" w:rsidRPr="004B2D4C" w:rsidRDefault="004B2D4C" w:rsidP="004B2D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17F" w:rsidRDefault="001B217F" w:rsidP="001B217F">
      <w:pPr>
        <w:pStyle w:val="NormalnyWeb"/>
        <w:numPr>
          <w:ilvl w:val="0"/>
          <w:numId w:val="32"/>
        </w:numPr>
        <w:spacing w:beforeAutospacing="0" w:after="0"/>
        <w:jc w:val="both"/>
      </w:pPr>
      <w:r>
        <w:t>Wynajmujący zgadza się na doprowadzenie światłowodu od Operatora Netia do urządzeń Najemcy wewnątrz budynku. Przewód nie może być w kolizji z istniejącymi instalacjami w szpitalu.</w:t>
      </w:r>
    </w:p>
    <w:p w:rsidR="001B217F" w:rsidRPr="001B217F" w:rsidRDefault="001B217F" w:rsidP="001B21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D4C" w:rsidRDefault="004B2D4C" w:rsidP="004B2D4C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2D4C">
        <w:rPr>
          <w:rFonts w:ascii="Times New Roman" w:hAnsi="Times New Roman" w:cs="Times New Roman"/>
          <w:sz w:val="24"/>
          <w:szCs w:val="24"/>
        </w:rPr>
        <w:lastRenderedPageBreak/>
        <w:t xml:space="preserve">Na najwyższym punkcie anten Najemca zainstaluje  oświetlenie ostrzegawcze czynne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D4C">
        <w:rPr>
          <w:rFonts w:ascii="Times New Roman" w:hAnsi="Times New Roman" w:cs="Times New Roman"/>
          <w:sz w:val="24"/>
          <w:szCs w:val="24"/>
        </w:rPr>
        <w:t>w godzinach wieczornych i nocnych.</w:t>
      </w:r>
    </w:p>
    <w:p w:rsidR="001B217F" w:rsidRPr="001B217F" w:rsidRDefault="001B217F" w:rsidP="001B217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169" w:rsidRDefault="000B5169" w:rsidP="000B5169">
      <w:pPr>
        <w:pStyle w:val="NormalnyWeb"/>
        <w:numPr>
          <w:ilvl w:val="0"/>
          <w:numId w:val="32"/>
        </w:numPr>
        <w:spacing w:beforeAutospacing="0" w:after="0"/>
        <w:jc w:val="both"/>
      </w:pPr>
      <w:r>
        <w:t xml:space="preserve">Odległość od wyłazu do miejsca montażu anten wynosi ok. 15 m – pobyt ludzi może być możliwy na dachu wyłącznie w celach założenia uchwytów na kominie i montażu anten. </w:t>
      </w:r>
    </w:p>
    <w:p w:rsidR="008E6AD2" w:rsidRDefault="008E6AD2" w:rsidP="008E6AD2">
      <w:pPr>
        <w:pStyle w:val="NormalnyWeb"/>
        <w:numPr>
          <w:ilvl w:val="0"/>
          <w:numId w:val="32"/>
        </w:numPr>
        <w:spacing w:beforeAutospacing="0" w:after="0"/>
        <w:jc w:val="both"/>
      </w:pPr>
      <w:r>
        <w:t>W pomieszczeniu technicznym wspólnie ustalonym przez obie strony Najemca zainstaluje szafę na urządzenia wzmacniające. Powierzchnia posadowienia szafy               wynosi około 1 m</w:t>
      </w:r>
      <w:r>
        <w:rPr>
          <w:vertAlign w:val="superscript"/>
        </w:rPr>
        <w:t>2</w:t>
      </w:r>
      <w:r>
        <w:t xml:space="preserve">. </w:t>
      </w:r>
    </w:p>
    <w:p w:rsidR="008E6AD2" w:rsidRPr="00087CC5" w:rsidRDefault="008E6AD2" w:rsidP="008E6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169" w:rsidRDefault="000B5169" w:rsidP="000B5169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ED">
        <w:rPr>
          <w:rFonts w:ascii="Times New Roman" w:hAnsi="Times New Roman" w:cs="Times New Roman"/>
          <w:sz w:val="24"/>
          <w:szCs w:val="24"/>
        </w:rPr>
        <w:t>Najemca odpowiada za:</w:t>
      </w:r>
    </w:p>
    <w:p w:rsidR="004B2D4C" w:rsidRPr="00CC10ED" w:rsidRDefault="004B2D4C" w:rsidP="004B2D4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69" w:rsidRDefault="000B5169" w:rsidP="004B2D4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przestrzeganie </w:t>
      </w:r>
      <w:r w:rsidR="004B2D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wszelkich </w:t>
      </w:r>
      <w:r w:rsidR="004B2D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przepisów</w:t>
      </w:r>
      <w:r w:rsidR="004B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bhp zarówno podczas montażu anten, jak </w:t>
      </w:r>
    </w:p>
    <w:p w:rsidR="000B5169" w:rsidRPr="00777E53" w:rsidRDefault="000B5169" w:rsidP="004B2D4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również podczas trwania umowy najmu komina wentylacyjnego. </w:t>
      </w:r>
    </w:p>
    <w:p w:rsidR="000B5169" w:rsidRDefault="000B5169" w:rsidP="004B2D4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zainstalowane anteny powinny spełniać wszelkie  wymagane  normy dla tego typu </w:t>
      </w:r>
    </w:p>
    <w:p w:rsidR="000B5169" w:rsidRPr="004B2D4C" w:rsidRDefault="004B2D4C" w:rsidP="004B2D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5169" w:rsidRPr="004B2D4C">
        <w:rPr>
          <w:rFonts w:ascii="Times New Roman" w:hAnsi="Times New Roman" w:cs="Times New Roman"/>
          <w:sz w:val="24"/>
          <w:szCs w:val="24"/>
        </w:rPr>
        <w:t xml:space="preserve">   anten. </w:t>
      </w:r>
    </w:p>
    <w:p w:rsidR="000B5169" w:rsidRPr="00DF1EA8" w:rsidRDefault="000B5169" w:rsidP="007E201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169" w:rsidRPr="00CC10ED" w:rsidRDefault="000B5169" w:rsidP="007E201D">
      <w:pPr>
        <w:pStyle w:val="Akapitzlist"/>
        <w:numPr>
          <w:ilvl w:val="0"/>
          <w:numId w:val="32"/>
        </w:numPr>
        <w:spacing w:before="100" w:beforeAutospacing="1" w:after="119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utrzymaniem anten  ponosić będzie  </w:t>
      </w:r>
      <w:r w:rsidR="00131AD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Pr="00CC1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5169" w:rsidRDefault="000B5169" w:rsidP="007E201D">
      <w:pPr>
        <w:pStyle w:val="NormalnyWeb"/>
        <w:spacing w:before="0" w:beforeAutospacing="0" w:after="0"/>
      </w:pPr>
      <w:r>
        <w:t xml:space="preserve">            Zużycie energii elektrycznej obliczane będzie na podstawie odczytów podlicznika </w:t>
      </w:r>
    </w:p>
    <w:p w:rsidR="00CF79DB" w:rsidRDefault="000B5169" w:rsidP="00CF79DB">
      <w:pPr>
        <w:pStyle w:val="NormalnyWeb"/>
        <w:spacing w:before="0" w:beforeAutospacing="0" w:after="0"/>
        <w:ind w:left="708"/>
      </w:pPr>
      <w:r>
        <w:t xml:space="preserve">energii elektrycznej zamontowanego przez Najemcę. </w:t>
      </w:r>
      <w:r w:rsidR="00CF79DB">
        <w:t xml:space="preserve">Wynajmujący  do czynszu za najem doliczy koszty zużycia energii elektrycznej.  </w:t>
      </w:r>
    </w:p>
    <w:p w:rsidR="000B5169" w:rsidRDefault="000B5169" w:rsidP="007E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B2D4C" w:rsidRDefault="004B2D4C" w:rsidP="004B2D4C">
      <w:pPr>
        <w:pStyle w:val="NormalnyWeb"/>
        <w:spacing w:beforeAutospacing="0" w:after="0"/>
        <w:jc w:val="both"/>
      </w:pPr>
      <w:r>
        <w:t xml:space="preserve">Najemca zobowiązuje się do udostępnienia dla Wynajmującego </w:t>
      </w:r>
      <w:r w:rsidR="008E6AD2">
        <w:t xml:space="preserve">nieodpłatnego </w:t>
      </w:r>
      <w:r>
        <w:t xml:space="preserve">nowego szybkiego łącza internetowego o przepustowości 100/100 MB/ sek. przez cały okres trwania umowy. </w:t>
      </w:r>
    </w:p>
    <w:p w:rsidR="004B2D4C" w:rsidRDefault="004B2D4C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16736A" w:rsidRPr="000D5667" w:rsidRDefault="0016736A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BF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4270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E0F23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daty podpisania umowy, tj. </w:t>
      </w:r>
      <w:r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</w:t>
      </w:r>
      <w:r w:rsidR="00C85EA2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F7E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85EA2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E0F23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41F7E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C85EA2"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BF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4CA" w:rsidRDefault="003A44CA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EEB" w:rsidRDefault="000D5667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6736A" w:rsidRPr="00900EEB" w:rsidRDefault="0016736A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4941B3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</w:t>
      </w:r>
      <w:r w:rsidR="00241F7E" w:rsidRP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dzierżawy </w:t>
      </w:r>
      <w:r w:rsid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>komina s</w:t>
      </w:r>
      <w:r w:rsidRP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ustalają w postaci czynszu miesięcznego w wysokości ......................... zł netto + Podatek Vat = ...................... zł brutto (słownie: .........................................................................................)</w:t>
      </w:r>
      <w:r w:rsidR="0051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koszty zużytej energii elektrycznej.</w:t>
      </w:r>
    </w:p>
    <w:p w:rsidR="00900EEB" w:rsidRDefault="00900EEB" w:rsidP="00900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EEB" w:rsidRPr="00900EEB" w:rsidRDefault="00900EEB" w:rsidP="009A3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   od     daty  podpisania     umowy do     dnia     </w:t>
      </w:r>
      <w:r w:rsidR="007E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</w:t>
      </w:r>
      <w:r w:rsidRP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anten  płacić będzie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najmującemu</w:t>
      </w:r>
      <w:r w:rsidRP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co miesiąc 10 %   kwoty   miesięcznego czynszu  podanego 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ofercie, nie dłużej jednak niż przez okres 6 miesięcy. Jeżeli po upływie 6 miesięcy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podpisania umowy anteny  nie będą zainstalowane,  to umowa  najmu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00EE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rozwiązana z winy Najemcy.</w:t>
      </w:r>
    </w:p>
    <w:p w:rsidR="000D5667" w:rsidRPr="000D5667" w:rsidRDefault="000D5667" w:rsidP="0049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044" w:rsidRDefault="00253044" w:rsidP="004941B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44">
        <w:rPr>
          <w:rFonts w:ascii="Times New Roman" w:hAnsi="Times New Roman" w:cs="Times New Roman"/>
          <w:sz w:val="24"/>
          <w:szCs w:val="24"/>
        </w:rPr>
        <w:t>Stawka czynszu podlegać będzie corocznej waloryzacji wskaźnikiem inflacji ogłaszanym przez Prezesa GUS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Pierwsza waloryzacji odbędzie się po upływie roku od zawarcia umowy.</w:t>
      </w:r>
    </w:p>
    <w:p w:rsidR="003A44CA" w:rsidRDefault="003A44CA" w:rsidP="003A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6736A" w:rsidRPr="000D5667" w:rsidRDefault="0016736A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BD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najem będzie płatny z góry na podstawie faktury VAT wystawionej przez Wynajmującego.</w:t>
      </w:r>
      <w:r w:rsid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</w:t>
      </w:r>
      <w:r w:rsidR="00BD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dni od daty wystawienia faktury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0A2" w:rsidRDefault="00666384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02164" w:rsidRDefault="00902164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D4C" w:rsidRDefault="00666384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6736A" w:rsidRDefault="0016736A" w:rsidP="004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4B2D4C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okresu  dzierżawy Najemca zobowiązany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przywrócenia stanu  pierwotnego</w:t>
      </w:r>
      <w:r w:rsidR="001472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będzie wymagać tego sytuacja. </w:t>
      </w:r>
      <w:r w:rsidR="00131AD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naprawiania szkód powstałych z jego winy</w:t>
      </w:r>
      <w:r w:rsidR="00B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kominie i na dachu </w:t>
      </w:r>
      <w:r w:rsidR="00B8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którym zainstalowane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yły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anteny</w:t>
      </w:r>
      <w:r w:rsidR="00B83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C1F" w:rsidRPr="000D5667" w:rsidRDefault="00521C1F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16736A" w:rsidRPr="000D5667" w:rsidRDefault="0016736A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bez  pisemnej</w:t>
      </w:r>
      <w:r w:rsidR="0049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941B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>najmuj</w:t>
      </w:r>
      <w:r w:rsidR="0049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podnajmować 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wynajmu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trzecim.</w:t>
      </w:r>
    </w:p>
    <w:p w:rsidR="004B2D4C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4B2D4C" w:rsidRPr="000D5667" w:rsidRDefault="004B2D4C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36163C">
      <w:pPr>
        <w:numPr>
          <w:ilvl w:val="0"/>
          <w:numId w:val="10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>najmuj</w:t>
      </w:r>
      <w:r w:rsidR="00891DB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wypowiedzenia umowy w przypadku gdy </w:t>
      </w:r>
      <w:r w:rsidR="009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przestrzega jej postanowień. Okres wypowiedzenia wynosi jeden miesiąc ze skutkiem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następnego miesiąca kalendarzowego.</w:t>
      </w:r>
    </w:p>
    <w:p w:rsidR="004B2D4C" w:rsidRPr="000D5667" w:rsidRDefault="004B2D4C" w:rsidP="004B2D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36163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 wcześniejszego rozwiązania umowy </w:t>
      </w:r>
      <w:r w:rsidR="0036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 trzymiesięcznym okresem wypowiedzenia.</w:t>
      </w:r>
    </w:p>
    <w:p w:rsidR="000D5667" w:rsidRPr="000D5667" w:rsidRDefault="000D5667" w:rsidP="003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4B2D4C" w:rsidRPr="000D5667" w:rsidRDefault="004B2D4C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B2D4C" w:rsidRPr="000D5667" w:rsidRDefault="004B2D4C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pod rygorem nieważności wymagają formy pisemnej w postaci aneksu.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B2D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91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 po jednym dla każdej </w:t>
      </w:r>
      <w:r w:rsidR="009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431D56" w:rsidRDefault="00431D56" w:rsidP="00BB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CC5" w:rsidRDefault="00933CC5" w:rsidP="00BB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9A33A5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="000D5667" w:rsidRPr="009A3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31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49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najmuj</w:t>
      </w:r>
      <w:r w:rsidR="0049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ący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:rsidR="00431D56" w:rsidRPr="004941B3" w:rsidRDefault="004941B3" w:rsidP="00431D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</w:t>
      </w:r>
      <w:r w:rsidRPr="0049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SPZZOZ Przasnysz</w:t>
      </w: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D56" w:rsidRDefault="00431D56" w:rsidP="0043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5667" w:rsidRPr="00E406CA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D5667" w:rsidRPr="00E406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24" w:rsidRDefault="009B3724" w:rsidP="000D5667">
      <w:pPr>
        <w:spacing w:after="0" w:line="240" w:lineRule="auto"/>
      </w:pPr>
      <w:r>
        <w:separator/>
      </w:r>
    </w:p>
  </w:endnote>
  <w:endnote w:type="continuationSeparator" w:id="0">
    <w:p w:rsidR="009B3724" w:rsidRDefault="009B3724" w:rsidP="000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81719"/>
      <w:docPartObj>
        <w:docPartGallery w:val="Page Numbers (Bottom of Page)"/>
        <w:docPartUnique/>
      </w:docPartObj>
    </w:sdtPr>
    <w:sdtEndPr/>
    <w:sdtContent>
      <w:p w:rsidR="007B4875" w:rsidRDefault="007B48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BC">
          <w:rPr>
            <w:noProof/>
          </w:rPr>
          <w:t>4</w:t>
        </w:r>
        <w:r>
          <w:fldChar w:fldCharType="end"/>
        </w:r>
      </w:p>
    </w:sdtContent>
  </w:sdt>
  <w:p w:rsidR="007B4875" w:rsidRDefault="007B4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24" w:rsidRDefault="009B3724" w:rsidP="000D5667">
      <w:pPr>
        <w:spacing w:after="0" w:line="240" w:lineRule="auto"/>
      </w:pPr>
      <w:r>
        <w:separator/>
      </w:r>
    </w:p>
  </w:footnote>
  <w:footnote w:type="continuationSeparator" w:id="0">
    <w:p w:rsidR="009B3724" w:rsidRDefault="009B3724" w:rsidP="000D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270"/>
    <w:multiLevelType w:val="multilevel"/>
    <w:tmpl w:val="C2FCE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6058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3DB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416"/>
    <w:multiLevelType w:val="hybridMultilevel"/>
    <w:tmpl w:val="4E4C3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91483"/>
    <w:multiLevelType w:val="hybridMultilevel"/>
    <w:tmpl w:val="286E6B4E"/>
    <w:lvl w:ilvl="0" w:tplc="222A3052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A0D34"/>
    <w:multiLevelType w:val="hybridMultilevel"/>
    <w:tmpl w:val="6128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951E2"/>
    <w:multiLevelType w:val="multilevel"/>
    <w:tmpl w:val="472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843CA"/>
    <w:multiLevelType w:val="hybridMultilevel"/>
    <w:tmpl w:val="C9043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3F3"/>
    <w:multiLevelType w:val="hybridMultilevel"/>
    <w:tmpl w:val="78E2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66A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7CA0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40B9"/>
    <w:multiLevelType w:val="multilevel"/>
    <w:tmpl w:val="7172A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24330"/>
    <w:multiLevelType w:val="hybridMultilevel"/>
    <w:tmpl w:val="32F6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F0392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745"/>
    <w:multiLevelType w:val="multilevel"/>
    <w:tmpl w:val="41B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571E8"/>
    <w:multiLevelType w:val="multilevel"/>
    <w:tmpl w:val="4DCE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31CCA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14CF4"/>
    <w:multiLevelType w:val="hybridMultilevel"/>
    <w:tmpl w:val="8F8C58CC"/>
    <w:lvl w:ilvl="0" w:tplc="896A4E26">
      <w:start w:val="1"/>
      <w:numFmt w:val="lowerRoman"/>
      <w:lvlText w:val="%1)"/>
      <w:lvlJc w:val="left"/>
      <w:pPr>
        <w:ind w:left="2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8">
    <w:nsid w:val="3FE211D4"/>
    <w:multiLevelType w:val="hybridMultilevel"/>
    <w:tmpl w:val="5094C2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D2F11"/>
    <w:multiLevelType w:val="hybridMultilevel"/>
    <w:tmpl w:val="685CF7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5197E"/>
    <w:multiLevelType w:val="hybridMultilevel"/>
    <w:tmpl w:val="7B665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D4678"/>
    <w:multiLevelType w:val="multilevel"/>
    <w:tmpl w:val="56A4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D1B82"/>
    <w:multiLevelType w:val="multilevel"/>
    <w:tmpl w:val="013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D6972"/>
    <w:multiLevelType w:val="hybridMultilevel"/>
    <w:tmpl w:val="B358E46C"/>
    <w:lvl w:ilvl="0" w:tplc="916C40F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72798"/>
    <w:multiLevelType w:val="hybridMultilevel"/>
    <w:tmpl w:val="69B82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03DDA"/>
    <w:multiLevelType w:val="multilevel"/>
    <w:tmpl w:val="4C3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604C0"/>
    <w:multiLevelType w:val="multilevel"/>
    <w:tmpl w:val="E0C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C001E"/>
    <w:multiLevelType w:val="multilevel"/>
    <w:tmpl w:val="358C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4119D"/>
    <w:multiLevelType w:val="hybridMultilevel"/>
    <w:tmpl w:val="9326A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E5289D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4E0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C1D20"/>
    <w:multiLevelType w:val="hybridMultilevel"/>
    <w:tmpl w:val="C5F0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580"/>
    <w:multiLevelType w:val="hybridMultilevel"/>
    <w:tmpl w:val="3B021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6902A7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54046"/>
    <w:multiLevelType w:val="hybridMultilevel"/>
    <w:tmpl w:val="239ED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A56F2F"/>
    <w:multiLevelType w:val="multilevel"/>
    <w:tmpl w:val="9ED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E7DB9"/>
    <w:multiLevelType w:val="hybridMultilevel"/>
    <w:tmpl w:val="8292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35"/>
  </w:num>
  <w:num w:numId="5">
    <w:abstractNumId w:val="0"/>
  </w:num>
  <w:num w:numId="6">
    <w:abstractNumId w:val="21"/>
  </w:num>
  <w:num w:numId="7">
    <w:abstractNumId w:val="26"/>
  </w:num>
  <w:num w:numId="8">
    <w:abstractNumId w:val="27"/>
  </w:num>
  <w:num w:numId="9">
    <w:abstractNumId w:val="25"/>
  </w:num>
  <w:num w:numId="10">
    <w:abstractNumId w:val="6"/>
  </w:num>
  <w:num w:numId="11">
    <w:abstractNumId w:val="23"/>
  </w:num>
  <w:num w:numId="12">
    <w:abstractNumId w:val="4"/>
  </w:num>
  <w:num w:numId="13">
    <w:abstractNumId w:val="20"/>
  </w:num>
  <w:num w:numId="14">
    <w:abstractNumId w:val="18"/>
  </w:num>
  <w:num w:numId="15">
    <w:abstractNumId w:val="34"/>
  </w:num>
  <w:num w:numId="16">
    <w:abstractNumId w:val="8"/>
  </w:num>
  <w:num w:numId="17">
    <w:abstractNumId w:val="31"/>
  </w:num>
  <w:num w:numId="18">
    <w:abstractNumId w:val="32"/>
  </w:num>
  <w:num w:numId="19">
    <w:abstractNumId w:val="19"/>
  </w:num>
  <w:num w:numId="20">
    <w:abstractNumId w:val="2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7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"/>
  </w:num>
  <w:num w:numId="31">
    <w:abstractNumId w:val="29"/>
  </w:num>
  <w:num w:numId="32">
    <w:abstractNumId w:val="13"/>
  </w:num>
  <w:num w:numId="33">
    <w:abstractNumId w:val="7"/>
  </w:num>
  <w:num w:numId="34">
    <w:abstractNumId w:val="33"/>
  </w:num>
  <w:num w:numId="35">
    <w:abstractNumId w:val="16"/>
  </w:num>
  <w:num w:numId="36">
    <w:abstractNumId w:val="9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F"/>
    <w:rsid w:val="00022126"/>
    <w:rsid w:val="0002324E"/>
    <w:rsid w:val="00032775"/>
    <w:rsid w:val="00055B53"/>
    <w:rsid w:val="00073A0F"/>
    <w:rsid w:val="00074C93"/>
    <w:rsid w:val="00087CC5"/>
    <w:rsid w:val="00092C37"/>
    <w:rsid w:val="000B446A"/>
    <w:rsid w:val="000B50F0"/>
    <w:rsid w:val="000B5169"/>
    <w:rsid w:val="000C579C"/>
    <w:rsid w:val="000D5667"/>
    <w:rsid w:val="000F57D2"/>
    <w:rsid w:val="001102BB"/>
    <w:rsid w:val="00120BDE"/>
    <w:rsid w:val="001241B7"/>
    <w:rsid w:val="00126CF4"/>
    <w:rsid w:val="00131ADD"/>
    <w:rsid w:val="00147248"/>
    <w:rsid w:val="00157D91"/>
    <w:rsid w:val="0016736A"/>
    <w:rsid w:val="00180FD5"/>
    <w:rsid w:val="00181DF2"/>
    <w:rsid w:val="001A4E8D"/>
    <w:rsid w:val="001B217F"/>
    <w:rsid w:val="001D7D00"/>
    <w:rsid w:val="001F479A"/>
    <w:rsid w:val="00223863"/>
    <w:rsid w:val="00241F7E"/>
    <w:rsid w:val="00253044"/>
    <w:rsid w:val="0028226E"/>
    <w:rsid w:val="00286783"/>
    <w:rsid w:val="002926A8"/>
    <w:rsid w:val="002B445B"/>
    <w:rsid w:val="002D3048"/>
    <w:rsid w:val="002D5DB2"/>
    <w:rsid w:val="002E0F23"/>
    <w:rsid w:val="002E37FE"/>
    <w:rsid w:val="002E598F"/>
    <w:rsid w:val="002F5E49"/>
    <w:rsid w:val="003429CE"/>
    <w:rsid w:val="0036163C"/>
    <w:rsid w:val="00362101"/>
    <w:rsid w:val="00381041"/>
    <w:rsid w:val="003A44CA"/>
    <w:rsid w:val="003B7D55"/>
    <w:rsid w:val="003F1F57"/>
    <w:rsid w:val="00410267"/>
    <w:rsid w:val="004106E1"/>
    <w:rsid w:val="004270CE"/>
    <w:rsid w:val="00431475"/>
    <w:rsid w:val="00431D56"/>
    <w:rsid w:val="00474E2A"/>
    <w:rsid w:val="00481728"/>
    <w:rsid w:val="00484695"/>
    <w:rsid w:val="0048532A"/>
    <w:rsid w:val="004941B3"/>
    <w:rsid w:val="004B2D4C"/>
    <w:rsid w:val="004D2E2A"/>
    <w:rsid w:val="004D7D52"/>
    <w:rsid w:val="004E2C66"/>
    <w:rsid w:val="004E4334"/>
    <w:rsid w:val="004F6DC2"/>
    <w:rsid w:val="005161F2"/>
    <w:rsid w:val="00521C1F"/>
    <w:rsid w:val="00526E75"/>
    <w:rsid w:val="005324EB"/>
    <w:rsid w:val="0053704F"/>
    <w:rsid w:val="00552013"/>
    <w:rsid w:val="00562AD2"/>
    <w:rsid w:val="00564D8C"/>
    <w:rsid w:val="005A7AF4"/>
    <w:rsid w:val="005E0D85"/>
    <w:rsid w:val="005E1483"/>
    <w:rsid w:val="005E2D41"/>
    <w:rsid w:val="005E5197"/>
    <w:rsid w:val="006063A4"/>
    <w:rsid w:val="0062771B"/>
    <w:rsid w:val="006323E9"/>
    <w:rsid w:val="006335E8"/>
    <w:rsid w:val="00635177"/>
    <w:rsid w:val="0063751B"/>
    <w:rsid w:val="00640AA4"/>
    <w:rsid w:val="006462A5"/>
    <w:rsid w:val="0065227C"/>
    <w:rsid w:val="006640B8"/>
    <w:rsid w:val="00666384"/>
    <w:rsid w:val="0068614C"/>
    <w:rsid w:val="00692B14"/>
    <w:rsid w:val="006C7EE5"/>
    <w:rsid w:val="006E426B"/>
    <w:rsid w:val="00702890"/>
    <w:rsid w:val="007367EF"/>
    <w:rsid w:val="0073793A"/>
    <w:rsid w:val="00740935"/>
    <w:rsid w:val="00766809"/>
    <w:rsid w:val="00777E53"/>
    <w:rsid w:val="007B4875"/>
    <w:rsid w:val="007C529A"/>
    <w:rsid w:val="007D1D71"/>
    <w:rsid w:val="007D5015"/>
    <w:rsid w:val="007E0FCF"/>
    <w:rsid w:val="007E201D"/>
    <w:rsid w:val="0082119F"/>
    <w:rsid w:val="00891DB2"/>
    <w:rsid w:val="008A35BF"/>
    <w:rsid w:val="008E6AD2"/>
    <w:rsid w:val="008F4E22"/>
    <w:rsid w:val="00900EEB"/>
    <w:rsid w:val="00902164"/>
    <w:rsid w:val="009037CB"/>
    <w:rsid w:val="009110A2"/>
    <w:rsid w:val="009116FB"/>
    <w:rsid w:val="00933CC5"/>
    <w:rsid w:val="00950E3B"/>
    <w:rsid w:val="00951E2A"/>
    <w:rsid w:val="00952547"/>
    <w:rsid w:val="00960D28"/>
    <w:rsid w:val="00970518"/>
    <w:rsid w:val="00984109"/>
    <w:rsid w:val="00990926"/>
    <w:rsid w:val="009A33A5"/>
    <w:rsid w:val="009A4E99"/>
    <w:rsid w:val="009B3724"/>
    <w:rsid w:val="009C0AEA"/>
    <w:rsid w:val="009D42C7"/>
    <w:rsid w:val="00A26251"/>
    <w:rsid w:val="00A27D2B"/>
    <w:rsid w:val="00A52A98"/>
    <w:rsid w:val="00A612CF"/>
    <w:rsid w:val="00A66AB3"/>
    <w:rsid w:val="00A82844"/>
    <w:rsid w:val="00AA2A4F"/>
    <w:rsid w:val="00AE5E7D"/>
    <w:rsid w:val="00B10A78"/>
    <w:rsid w:val="00B33574"/>
    <w:rsid w:val="00B37DAC"/>
    <w:rsid w:val="00B60122"/>
    <w:rsid w:val="00B660AA"/>
    <w:rsid w:val="00B83FD7"/>
    <w:rsid w:val="00BA1BBC"/>
    <w:rsid w:val="00BA4BDB"/>
    <w:rsid w:val="00BB33B5"/>
    <w:rsid w:val="00BD2B28"/>
    <w:rsid w:val="00BD61EE"/>
    <w:rsid w:val="00BE1C98"/>
    <w:rsid w:val="00BF6617"/>
    <w:rsid w:val="00BF6C70"/>
    <w:rsid w:val="00C04C25"/>
    <w:rsid w:val="00C21B02"/>
    <w:rsid w:val="00C647BA"/>
    <w:rsid w:val="00C85EA2"/>
    <w:rsid w:val="00C8612A"/>
    <w:rsid w:val="00CB7DC6"/>
    <w:rsid w:val="00CC10ED"/>
    <w:rsid w:val="00CC178F"/>
    <w:rsid w:val="00CD1F3C"/>
    <w:rsid w:val="00CE7549"/>
    <w:rsid w:val="00CF79DB"/>
    <w:rsid w:val="00D06652"/>
    <w:rsid w:val="00D24BD2"/>
    <w:rsid w:val="00DF1EA8"/>
    <w:rsid w:val="00E3329D"/>
    <w:rsid w:val="00E34702"/>
    <w:rsid w:val="00E406CA"/>
    <w:rsid w:val="00E43F54"/>
    <w:rsid w:val="00E747DA"/>
    <w:rsid w:val="00E7510C"/>
    <w:rsid w:val="00E91B20"/>
    <w:rsid w:val="00E93E6B"/>
    <w:rsid w:val="00E9610F"/>
    <w:rsid w:val="00EA5FF3"/>
    <w:rsid w:val="00EC08B4"/>
    <w:rsid w:val="00ED0706"/>
    <w:rsid w:val="00F122C6"/>
    <w:rsid w:val="00F73B39"/>
    <w:rsid w:val="00F8109F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C84B-669E-4BAC-8D4A-6826552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76</cp:revision>
  <cp:lastPrinted>2016-01-13T11:33:00Z</cp:lastPrinted>
  <dcterms:created xsi:type="dcterms:W3CDTF">2014-07-30T08:13:00Z</dcterms:created>
  <dcterms:modified xsi:type="dcterms:W3CDTF">2016-01-13T11:34:00Z</dcterms:modified>
</cp:coreProperties>
</file>